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1C" w:rsidRPr="002605A5" w:rsidRDefault="0084541C" w:rsidP="0084541C">
      <w:pPr>
        <w:pStyle w:val="Ttulo1"/>
        <w:ind w:firstLine="708"/>
        <w:jc w:val="both"/>
        <w:rPr>
          <w:rFonts w:ascii="Calibri" w:hAnsi="Calibri" w:cs="Calibri"/>
          <w:b w:val="0"/>
          <w:i w:val="0"/>
          <w:color w:val="AEAAAA" w:themeColor="background2" w:themeShade="BF"/>
          <w:sz w:val="26"/>
          <w:szCs w:val="26"/>
        </w:rPr>
      </w:pPr>
      <w:r w:rsidRPr="002605A5">
        <w:rPr>
          <w:rFonts w:ascii="Calibri" w:hAnsi="Calibri" w:cs="Calibri"/>
          <w:i w:val="0"/>
          <w:color w:val="AEAAAA" w:themeColor="background2" w:themeShade="BF"/>
          <w:sz w:val="26"/>
          <w:szCs w:val="26"/>
        </w:rPr>
        <w:t xml:space="preserve">León, Guanajuato, a </w:t>
      </w:r>
      <w:r w:rsidR="00AC0A83">
        <w:rPr>
          <w:rFonts w:ascii="Calibri" w:hAnsi="Calibri" w:cs="Calibri"/>
          <w:i w:val="0"/>
          <w:color w:val="AEAAAA" w:themeColor="background2" w:themeShade="BF"/>
          <w:sz w:val="26"/>
          <w:szCs w:val="26"/>
        </w:rPr>
        <w:t>30 treinta</w:t>
      </w:r>
      <w:r w:rsidRPr="002605A5">
        <w:rPr>
          <w:rFonts w:ascii="Calibri" w:hAnsi="Calibri" w:cs="Calibri"/>
          <w:i w:val="0"/>
          <w:color w:val="AEAAAA" w:themeColor="background2" w:themeShade="BF"/>
          <w:sz w:val="26"/>
          <w:szCs w:val="26"/>
        </w:rPr>
        <w:t xml:space="preserve"> de noviembre del año 2016 dos mil dieciséis</w:t>
      </w:r>
      <w:r w:rsidRPr="002605A5">
        <w:rPr>
          <w:rFonts w:ascii="Calibri" w:hAnsi="Calibri" w:cs="Calibri"/>
          <w:b w:val="0"/>
          <w:i w:val="0"/>
          <w:color w:val="AEAAAA" w:themeColor="background2" w:themeShade="BF"/>
          <w:sz w:val="26"/>
          <w:szCs w:val="26"/>
        </w:rPr>
        <w:t xml:space="preserve">. . . . . . . . . . . . . . . . . . . . . . . . . . . . . . . . . . . . . . . . . . . . . . . . . . . . . . . . . . . . . . </w:t>
      </w:r>
    </w:p>
    <w:p w:rsidR="0084541C" w:rsidRPr="007C5931" w:rsidRDefault="0084541C" w:rsidP="0084541C">
      <w:pPr>
        <w:rPr>
          <w:rFonts w:ascii="Calibri" w:hAnsi="Calibri" w:cs="Calibri"/>
          <w:color w:val="AEAAAA" w:themeColor="background2" w:themeShade="BF"/>
          <w:sz w:val="26"/>
          <w:szCs w:val="26"/>
          <w:lang w:val="es-MX"/>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lang w:val="es-ES"/>
        </w:rPr>
        <w:t>V I S T O S</w:t>
      </w:r>
      <w:r w:rsidRPr="007C5931">
        <w:rPr>
          <w:rFonts w:ascii="Calibri" w:hAnsi="Calibri" w:cs="Calibri"/>
          <w:bCs/>
          <w:iCs/>
          <w:color w:val="AEAAAA" w:themeColor="background2" w:themeShade="BF"/>
          <w:sz w:val="26"/>
          <w:szCs w:val="26"/>
          <w:lang w:val="es-ES"/>
        </w:rPr>
        <w:t xml:space="preserve">, </w:t>
      </w:r>
      <w:r w:rsidRPr="007C5931">
        <w:rPr>
          <w:rFonts w:ascii="Calibri" w:hAnsi="Calibri" w:cs="Calibri"/>
          <w:bCs/>
          <w:iCs/>
          <w:color w:val="AEAAAA" w:themeColor="background2" w:themeShade="BF"/>
          <w:sz w:val="26"/>
          <w:szCs w:val="26"/>
        </w:rPr>
        <w:t>para dictar sentencia definitiva,</w:t>
      </w:r>
      <w:r w:rsidRPr="007C5931">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74</w:t>
      </w:r>
      <w:r w:rsidRPr="002605A5">
        <w:rPr>
          <w:rFonts w:ascii="Calibri" w:hAnsi="Calibri" w:cs="Calibri"/>
          <w:b/>
          <w:color w:val="AEAAAA" w:themeColor="background2" w:themeShade="BF"/>
          <w:sz w:val="26"/>
          <w:szCs w:val="26"/>
        </w:rPr>
        <w:t>2</w:t>
      </w:r>
      <w:r w:rsidRPr="007C5931">
        <w:rPr>
          <w:rFonts w:ascii="Calibri" w:hAnsi="Calibri" w:cs="Calibri"/>
          <w:b/>
          <w:bCs/>
          <w:iCs/>
          <w:color w:val="AEAAAA" w:themeColor="background2" w:themeShade="BF"/>
          <w:sz w:val="26"/>
          <w:szCs w:val="26"/>
        </w:rPr>
        <w:t>/2016</w:t>
      </w:r>
      <w:r w:rsidRPr="007C5931">
        <w:rPr>
          <w:rFonts w:ascii="Calibri" w:hAnsi="Calibri" w:cs="Calibri"/>
          <w:b/>
          <w:iCs/>
          <w:color w:val="AEAAAA" w:themeColor="background2" w:themeShade="BF"/>
          <w:sz w:val="26"/>
          <w:szCs w:val="26"/>
        </w:rPr>
        <w:t>-JN</w:t>
      </w:r>
      <w:r w:rsidRPr="007C5931">
        <w:rPr>
          <w:rFonts w:ascii="Calibri" w:hAnsi="Calibri" w:cs="Calibri"/>
          <w:color w:val="AEAAAA" w:themeColor="background2" w:themeShade="BF"/>
          <w:sz w:val="26"/>
          <w:szCs w:val="26"/>
        </w:rPr>
        <w:t xml:space="preserve">, promovido por el ciudadano </w:t>
      </w:r>
      <w:r w:rsidR="00634841">
        <w:rPr>
          <w:rFonts w:ascii="Calibri" w:hAnsi="Calibri" w:cs="Calibri"/>
          <w:b/>
          <w:color w:val="AEAAAA" w:themeColor="background2" w:themeShade="BF"/>
          <w:sz w:val="26"/>
          <w:szCs w:val="26"/>
        </w:rPr>
        <w:t>*****</w:t>
      </w:r>
      <w:r w:rsidRPr="007C5931">
        <w:rPr>
          <w:rFonts w:ascii="Calibri" w:hAnsi="Calibri" w:cs="Calibri"/>
          <w:bCs/>
          <w:iCs/>
          <w:color w:val="AEAAAA" w:themeColor="background2" w:themeShade="BF"/>
          <w:sz w:val="26"/>
          <w:szCs w:val="26"/>
        </w:rPr>
        <w:t>;</w:t>
      </w:r>
      <w:r w:rsidRPr="007C5931">
        <w:rPr>
          <w:rFonts w:ascii="Calibri" w:hAnsi="Calibri" w:cs="Calibri"/>
          <w:color w:val="AEAAAA" w:themeColor="background2" w:themeShade="BF"/>
          <w:sz w:val="26"/>
          <w:szCs w:val="26"/>
        </w:rPr>
        <w:t xml:space="preserve"> y</w:t>
      </w:r>
      <w:proofErr w:type="gramStart"/>
      <w:r w:rsidRPr="007C5931">
        <w:rPr>
          <w:rFonts w:ascii="Calibri" w:hAnsi="Calibri" w:cs="Calibri"/>
          <w:color w:val="AEAAAA" w:themeColor="background2" w:themeShade="BF"/>
          <w:sz w:val="26"/>
          <w:szCs w:val="26"/>
        </w:rPr>
        <w:t>, .</w:t>
      </w:r>
      <w:proofErr w:type="gramEnd"/>
      <w:r w:rsidRPr="007C5931">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w:t>
      </w:r>
      <w:r w:rsidR="00751741">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w:t>
      </w:r>
    </w:p>
    <w:p w:rsidR="0084541C" w:rsidRPr="007C5931" w:rsidRDefault="0084541C" w:rsidP="0084541C">
      <w:pPr>
        <w:pStyle w:val="Textoindependiente"/>
        <w:rPr>
          <w:rFonts w:ascii="Calibri" w:hAnsi="Calibri" w:cs="Calibri"/>
          <w:color w:val="AEAAAA" w:themeColor="background2" w:themeShade="BF"/>
          <w:sz w:val="26"/>
          <w:szCs w:val="26"/>
        </w:rPr>
      </w:pPr>
    </w:p>
    <w:p w:rsidR="0084541C" w:rsidRPr="007C5931" w:rsidRDefault="0084541C" w:rsidP="0084541C">
      <w:pPr>
        <w:pStyle w:val="Textoindependiente"/>
        <w:rPr>
          <w:rFonts w:ascii="Calibri" w:hAnsi="Calibri" w:cs="Calibri"/>
          <w:color w:val="AEAAAA" w:themeColor="background2" w:themeShade="BF"/>
          <w:sz w:val="26"/>
          <w:szCs w:val="26"/>
        </w:rPr>
      </w:pPr>
    </w:p>
    <w:p w:rsidR="0084541C" w:rsidRPr="007C5931" w:rsidRDefault="0084541C" w:rsidP="0084541C">
      <w:pPr>
        <w:pStyle w:val="Textoindependiente"/>
        <w:ind w:firstLine="708"/>
        <w:jc w:val="center"/>
        <w:rPr>
          <w:rFonts w:ascii="Calibri" w:hAnsi="Calibri" w:cs="Calibri"/>
          <w:b/>
          <w:bCs/>
          <w:i/>
          <w:iCs/>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C O N S I D E R A N D </w:t>
      </w:r>
      <w:proofErr w:type="gramStart"/>
      <w:r w:rsidRPr="007C5931">
        <w:rPr>
          <w:rFonts w:ascii="Calibri" w:hAnsi="Calibri" w:cs="Calibri"/>
          <w:b/>
          <w:bCs/>
          <w:i/>
          <w:iCs/>
          <w:color w:val="AEAAAA" w:themeColor="background2" w:themeShade="BF"/>
          <w:sz w:val="26"/>
          <w:szCs w:val="26"/>
        </w:rPr>
        <w:t>O :</w:t>
      </w:r>
      <w:proofErr w:type="gramEnd"/>
    </w:p>
    <w:p w:rsidR="0084541C" w:rsidRPr="007C5931" w:rsidRDefault="0084541C" w:rsidP="0084541C">
      <w:pPr>
        <w:pStyle w:val="Textoindependiente"/>
        <w:ind w:firstLine="708"/>
        <w:jc w:val="center"/>
        <w:rPr>
          <w:rFonts w:ascii="Calibri" w:hAnsi="Calibri" w:cs="Calibri"/>
          <w:b/>
          <w:bCs/>
          <w:color w:val="AEAAAA" w:themeColor="background2" w:themeShade="BF"/>
          <w:sz w:val="26"/>
          <w:szCs w:val="26"/>
        </w:rPr>
      </w:pPr>
    </w:p>
    <w:p w:rsidR="0084541C" w:rsidRPr="007C5931" w:rsidRDefault="0084541C" w:rsidP="0084541C">
      <w:pPr>
        <w:pStyle w:val="Textoindependiente"/>
        <w:rPr>
          <w:rFonts w:ascii="Calibri" w:hAnsi="Calibri" w:cs="Calibri"/>
          <w:b/>
          <w:bCs/>
          <w:color w:val="AEAAAA" w:themeColor="background2" w:themeShade="BF"/>
          <w:sz w:val="26"/>
          <w:szCs w:val="26"/>
        </w:rPr>
      </w:pPr>
      <w:bookmarkStart w:id="0" w:name="_GoBack"/>
      <w:bookmarkEnd w:id="0"/>
    </w:p>
    <w:p w:rsidR="0084541C"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SEGUNDO</w:t>
      </w:r>
      <w:r w:rsidRPr="007C5931">
        <w:rPr>
          <w:rFonts w:ascii="Calibri" w:hAnsi="Calibri" w:cs="Calibri"/>
          <w:b/>
          <w:bCs/>
          <w:color w:val="AEAAAA" w:themeColor="background2" w:themeShade="BF"/>
          <w:sz w:val="26"/>
          <w:szCs w:val="26"/>
        </w:rPr>
        <w:t xml:space="preserve">.- </w:t>
      </w:r>
      <w:r w:rsidRPr="007C5931">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91665D">
        <w:rPr>
          <w:rFonts w:ascii="Calibri" w:hAnsi="Calibri" w:cs="Calibri"/>
          <w:color w:val="AEAAAA" w:themeColor="background2" w:themeShade="BF"/>
          <w:sz w:val="26"/>
          <w:szCs w:val="26"/>
        </w:rPr>
        <w:t>17</w:t>
      </w:r>
      <w:r w:rsidRPr="007C5931">
        <w:rPr>
          <w:rFonts w:ascii="Calibri" w:hAnsi="Calibri" w:cs="Calibri"/>
          <w:color w:val="AEAAAA" w:themeColor="background2" w:themeShade="BF"/>
          <w:sz w:val="26"/>
          <w:szCs w:val="26"/>
        </w:rPr>
        <w:t xml:space="preserve"> </w:t>
      </w:r>
      <w:r w:rsidR="0091665D">
        <w:rPr>
          <w:rFonts w:ascii="Calibri" w:hAnsi="Calibri" w:cs="Calibri"/>
          <w:color w:val="AEAAAA" w:themeColor="background2" w:themeShade="BF"/>
          <w:sz w:val="26"/>
          <w:szCs w:val="26"/>
        </w:rPr>
        <w:t>diecisiete</w:t>
      </w:r>
      <w:r w:rsidRPr="007C5931">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julio</w:t>
      </w:r>
      <w:r w:rsidRPr="007C5931">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este</w:t>
      </w:r>
      <w:r w:rsidRPr="007C5931">
        <w:rPr>
          <w:rFonts w:ascii="Calibri" w:hAnsi="Calibri" w:cs="Calibri"/>
          <w:color w:val="AEAAAA" w:themeColor="background2" w:themeShade="BF"/>
          <w:sz w:val="26"/>
          <w:szCs w:val="26"/>
        </w:rPr>
        <w:t xml:space="preserve"> año </w:t>
      </w:r>
      <w:r>
        <w:rPr>
          <w:rFonts w:ascii="Calibri" w:hAnsi="Calibri" w:cs="Calibri"/>
          <w:color w:val="AEAAAA" w:themeColor="background2" w:themeShade="BF"/>
          <w:sz w:val="26"/>
          <w:szCs w:val="26"/>
        </w:rPr>
        <w:t>2016 dos mil dieciséis, fecha de su expedición</w:t>
      </w:r>
      <w:r w:rsidRPr="007C5931">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w:t>
      </w:r>
      <w:r w:rsidR="00FA63B8">
        <w:rPr>
          <w:rFonts w:asciiTheme="minorHAnsi" w:hAnsiTheme="minorHAnsi" w:cstheme="minorHAnsi"/>
          <w:color w:val="AEAAAA" w:themeColor="background2" w:themeShade="BF"/>
          <w:szCs w:val="26"/>
        </w:rPr>
        <w:t xml:space="preserve">. . . . . . . . . . . </w:t>
      </w:r>
    </w:p>
    <w:p w:rsidR="0084541C" w:rsidRPr="009247B8" w:rsidRDefault="0084541C" w:rsidP="0084541C">
      <w:pPr>
        <w:pStyle w:val="Textoindependiente"/>
        <w:rPr>
          <w:rFonts w:ascii="Calibri" w:hAnsi="Calibri" w:cs="Calibri"/>
          <w:color w:val="AEAAAA" w:themeColor="background2" w:themeShade="BF"/>
          <w:sz w:val="26"/>
          <w:szCs w:val="26"/>
          <w:lang w:val="es-ES"/>
        </w:rPr>
      </w:pPr>
    </w:p>
    <w:p w:rsidR="0084541C" w:rsidRPr="005E04B4" w:rsidRDefault="0084541C" w:rsidP="00E60A85">
      <w:pPr>
        <w:ind w:firstLine="708"/>
        <w:jc w:val="both"/>
        <w:rPr>
          <w:rFonts w:ascii="Calibri" w:hAnsi="Calibri" w:cs="Calibri"/>
          <w:color w:val="AEAAAA" w:themeColor="background2" w:themeShade="BF"/>
          <w:sz w:val="26"/>
          <w:szCs w:val="26"/>
        </w:rPr>
      </w:pPr>
      <w:r w:rsidRPr="007C5931">
        <w:rPr>
          <w:rFonts w:ascii="Calibri" w:hAnsi="Calibri" w:cs="Calibri"/>
          <w:b/>
          <w:i/>
          <w:iCs/>
          <w:color w:val="AEAAAA" w:themeColor="background2" w:themeShade="BF"/>
          <w:sz w:val="26"/>
          <w:szCs w:val="26"/>
        </w:rPr>
        <w:t xml:space="preserve">TERCERO.- </w:t>
      </w:r>
      <w:r w:rsidRPr="007C5931">
        <w:rPr>
          <w:rFonts w:ascii="Calibri" w:hAnsi="Calibri" w:cs="Calibri"/>
          <w:color w:val="AEAAAA" w:themeColor="background2" w:themeShade="BF"/>
          <w:sz w:val="26"/>
          <w:szCs w:val="26"/>
        </w:rPr>
        <w:t>La existencia del acto impugnado se encuentra documentada en autos con el original del acta con folio número</w:t>
      </w:r>
      <w:r w:rsidR="0091665D">
        <w:rPr>
          <w:rFonts w:ascii="Calibri" w:hAnsi="Calibri" w:cs="Calibri"/>
          <w:color w:val="AEAAAA" w:themeColor="background2" w:themeShade="BF"/>
          <w:sz w:val="26"/>
          <w:szCs w:val="26"/>
        </w:rPr>
        <w:t xml:space="preserve"> T-5450748 (T guion cinco-cuatro-cinco-cero-siete-cuatro-ocho), de fecha 17 diecisiete de julio del año 2016 dos mil dieciséis</w:t>
      </w:r>
      <w:r w:rsidRPr="007C5931">
        <w:rPr>
          <w:rFonts w:ascii="Calibri" w:hAnsi="Calibri" w:cs="Calibri"/>
          <w:color w:val="AEAAAA" w:themeColor="background2" w:themeShade="BF"/>
          <w:sz w:val="26"/>
          <w:szCs w:val="26"/>
        </w:rPr>
        <w:t>;</w:t>
      </w:r>
      <w:r w:rsidRPr="007C5931">
        <w:rPr>
          <w:rFonts w:ascii="Calibri" w:hAnsi="Calibri"/>
          <w:color w:val="AEAAAA" w:themeColor="background2" w:themeShade="BF"/>
          <w:sz w:val="26"/>
          <w:szCs w:val="26"/>
        </w:rPr>
        <w:t xml:space="preserve"> que obra en el secreto de este Juzgado, (</w:t>
      </w:r>
      <w:r w:rsidRPr="007C5931">
        <w:rPr>
          <w:rFonts w:ascii="Calibri" w:hAnsi="Calibri" w:cs="Calibri"/>
          <w:color w:val="AEAAAA" w:themeColor="background2" w:themeShade="BF"/>
          <w:sz w:val="26"/>
          <w:szCs w:val="26"/>
        </w:rPr>
        <w:t xml:space="preserve">visible en el expediente, en copia certificada, a foja </w:t>
      </w:r>
      <w:r w:rsidR="00E60A85">
        <w:rPr>
          <w:rFonts w:ascii="Calibri" w:hAnsi="Calibri" w:cs="Calibri"/>
          <w:color w:val="AEAAAA" w:themeColor="background2" w:themeShade="BF"/>
          <w:sz w:val="26"/>
          <w:szCs w:val="26"/>
        </w:rPr>
        <w:t>7</w:t>
      </w:r>
      <w:r w:rsidRPr="007C5931">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s</w:t>
      </w:r>
      <w:r w:rsidR="00E60A85">
        <w:rPr>
          <w:rFonts w:ascii="Calibri" w:hAnsi="Calibri" w:cs="Calibri"/>
          <w:color w:val="AEAAAA" w:themeColor="background2" w:themeShade="BF"/>
          <w:sz w:val="26"/>
          <w:szCs w:val="26"/>
        </w:rPr>
        <w:t>iete</w:t>
      </w:r>
      <w:r w:rsidRPr="007C5931">
        <w:rPr>
          <w:rFonts w:ascii="Calibri" w:hAnsi="Calibri" w:cs="Calibri"/>
          <w:color w:val="AEAAAA" w:themeColor="background2" w:themeShade="BF"/>
          <w:sz w:val="26"/>
          <w:szCs w:val="26"/>
        </w:rPr>
        <w:t xml:space="preserv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 –en relación a los hechos-, </w:t>
      </w:r>
      <w:r w:rsidRPr="00F215A3">
        <w:rPr>
          <w:rFonts w:ascii="Calibri" w:hAnsi="Calibri" w:cs="Calibri"/>
          <w:b/>
          <w:color w:val="AEAAAA" w:themeColor="background2" w:themeShade="BF"/>
          <w:sz w:val="26"/>
          <w:szCs w:val="26"/>
        </w:rPr>
        <w:t>aceptó</w:t>
      </w:r>
      <w:r w:rsidRPr="007C5931">
        <w:rPr>
          <w:rFonts w:ascii="Calibri" w:hAnsi="Calibri" w:cs="Calibri"/>
          <w:color w:val="AEAAAA" w:themeColor="background2" w:themeShade="BF"/>
          <w:sz w:val="26"/>
          <w:szCs w:val="26"/>
        </w:rPr>
        <w:t xml:space="preserve"> de manera libre y expresa, haber elaborado el acta combatida </w:t>
      </w:r>
      <w:r w:rsidRPr="007C5931">
        <w:rPr>
          <w:rFonts w:ascii="Calibri" w:hAnsi="Calibri"/>
          <w:color w:val="AEAAAA" w:themeColor="background2" w:themeShade="BF"/>
          <w:sz w:val="26"/>
          <w:szCs w:val="26"/>
        </w:rPr>
        <w:t xml:space="preserve">. . . . . . . . . . . . . . . . . . . </w:t>
      </w:r>
    </w:p>
    <w:p w:rsidR="00E60A85" w:rsidRDefault="00E60A85" w:rsidP="00E60A8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742/2016-JN</w:t>
      </w:r>
    </w:p>
    <w:p w:rsidR="0084541C" w:rsidRPr="007C5931" w:rsidRDefault="0084541C" w:rsidP="0084541C">
      <w:pPr>
        <w:ind w:firstLine="708"/>
        <w:jc w:val="both"/>
        <w:rPr>
          <w:rFonts w:ascii="Calibri" w:hAnsi="Calibri"/>
          <w:color w:val="AEAAAA" w:themeColor="background2" w:themeShade="BF"/>
          <w:sz w:val="26"/>
          <w:szCs w:val="26"/>
        </w:rPr>
      </w:pPr>
    </w:p>
    <w:p w:rsidR="0084541C" w:rsidRPr="007C5931" w:rsidRDefault="0084541C" w:rsidP="0084541C">
      <w:pPr>
        <w:ind w:firstLine="708"/>
        <w:jc w:val="both"/>
        <w:rPr>
          <w:rFonts w:ascii="Calibri" w:hAnsi="Calibri"/>
          <w:color w:val="AEAAAA" w:themeColor="background2" w:themeShade="BF"/>
          <w:sz w:val="26"/>
          <w:szCs w:val="26"/>
        </w:rPr>
      </w:pPr>
      <w:r w:rsidRPr="007C5931">
        <w:rPr>
          <w:rFonts w:ascii="Calibri" w:hAnsi="Calibri"/>
          <w:color w:val="AEAAAA" w:themeColor="background2" w:themeShade="BF"/>
          <w:sz w:val="26"/>
          <w:szCs w:val="27"/>
        </w:rPr>
        <w:t xml:space="preserve">En razón de lo anterior, se tiene por </w:t>
      </w:r>
      <w:r w:rsidRPr="00F215A3">
        <w:rPr>
          <w:rFonts w:ascii="Calibri" w:hAnsi="Calibri"/>
          <w:b/>
          <w:color w:val="AEAAAA" w:themeColor="background2" w:themeShade="BF"/>
          <w:sz w:val="26"/>
          <w:szCs w:val="27"/>
        </w:rPr>
        <w:t>debidamente acreditada</w:t>
      </w:r>
      <w:r w:rsidRPr="007C5931">
        <w:rPr>
          <w:rFonts w:ascii="Calibri" w:hAnsi="Calibri"/>
          <w:color w:val="AEAAAA" w:themeColor="background2" w:themeShade="BF"/>
          <w:sz w:val="26"/>
          <w:szCs w:val="27"/>
        </w:rPr>
        <w:t xml:space="preserve"> la existencia del acto impugnado. . . . . . . . </w:t>
      </w:r>
      <w:r w:rsidRPr="007C5931">
        <w:rPr>
          <w:rFonts w:ascii="Calibri" w:hAnsi="Calibri"/>
          <w:color w:val="AEAAAA" w:themeColor="background2" w:themeShade="BF"/>
          <w:sz w:val="26"/>
          <w:szCs w:val="26"/>
        </w:rPr>
        <w:t xml:space="preserve">. . . . . . . . . . . . . . . . . . . . . . . . . . . . . . . . . . . . . . . . . . . . </w:t>
      </w:r>
    </w:p>
    <w:p w:rsidR="0084541C" w:rsidRDefault="0084541C" w:rsidP="0084541C">
      <w:pPr>
        <w:ind w:firstLine="708"/>
        <w:jc w:val="both"/>
        <w:rPr>
          <w:rFonts w:ascii="Calibri" w:hAnsi="Calibri" w:cs="Calibri"/>
          <w:b/>
          <w:bCs/>
          <w:i/>
          <w:iCs/>
          <w:color w:val="AEAAAA" w:themeColor="background2" w:themeShade="BF"/>
          <w:sz w:val="26"/>
          <w:szCs w:val="26"/>
        </w:rPr>
      </w:pPr>
    </w:p>
    <w:p w:rsidR="0084541C" w:rsidRPr="007C5931" w:rsidRDefault="0084541C" w:rsidP="0084541C">
      <w:pPr>
        <w:ind w:firstLine="708"/>
        <w:jc w:val="both"/>
        <w:rPr>
          <w:rFonts w:ascii="Calibri" w:hAnsi="Calibri" w:cs="Calibri"/>
          <w:bCs/>
          <w:iCs/>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CUARTO.- </w:t>
      </w:r>
      <w:r w:rsidRPr="007C5931">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C5931">
        <w:rPr>
          <w:rFonts w:ascii="Calibri" w:hAnsi="Calibri" w:cs="Calibri"/>
          <w:color w:val="AEAAAA" w:themeColor="background2" w:themeShade="BF"/>
          <w:sz w:val="26"/>
          <w:szCs w:val="26"/>
        </w:rPr>
        <w:t>. . . . . . . . . . . . .</w:t>
      </w:r>
      <w:r>
        <w:rPr>
          <w:rFonts w:ascii="Calibri" w:hAnsi="Calibri" w:cs="Calibri"/>
          <w:color w:val="AEAAAA" w:themeColor="background2" w:themeShade="BF"/>
          <w:sz w:val="26"/>
          <w:szCs w:val="26"/>
        </w:rPr>
        <w:t xml:space="preserve"> . </w:t>
      </w:r>
    </w:p>
    <w:p w:rsidR="0084541C" w:rsidRPr="007C5931" w:rsidRDefault="0084541C" w:rsidP="0084541C">
      <w:pPr>
        <w:jc w:val="both"/>
        <w:rPr>
          <w:rFonts w:ascii="Calibri" w:hAnsi="Calibri" w:cs="Calibri"/>
          <w:bCs/>
          <w:iCs/>
          <w:color w:val="AEAAAA" w:themeColor="background2" w:themeShade="BF"/>
          <w:sz w:val="26"/>
          <w:szCs w:val="26"/>
        </w:rPr>
      </w:pPr>
    </w:p>
    <w:p w:rsidR="0084541C" w:rsidRPr="007C5931" w:rsidRDefault="0084541C" w:rsidP="0084541C">
      <w:pPr>
        <w:ind w:firstLine="708"/>
        <w:jc w:val="both"/>
        <w:rPr>
          <w:rFonts w:ascii="Calibri" w:hAnsi="Calibri" w:cs="Calibri"/>
          <w:bCs/>
          <w:iCs/>
          <w:color w:val="AEAAAA" w:themeColor="background2" w:themeShade="BF"/>
          <w:sz w:val="26"/>
          <w:szCs w:val="26"/>
        </w:rPr>
      </w:pPr>
      <w:r w:rsidRPr="007C5931">
        <w:rPr>
          <w:rFonts w:ascii="Calibri" w:hAnsi="Calibri" w:cs="Calibri"/>
          <w:bCs/>
          <w:iCs/>
          <w:color w:val="AEAAAA" w:themeColor="background2" w:themeShade="BF"/>
          <w:sz w:val="26"/>
          <w:szCs w:val="26"/>
        </w:rPr>
        <w:t xml:space="preserve">Sentado lo anterior, se advierte que en el presente proceso, el Agente de Tránsito enjuiciado, </w:t>
      </w:r>
      <w:r w:rsidRPr="007C5931">
        <w:rPr>
          <w:rFonts w:ascii="Calibri" w:hAnsi="Calibri" w:cs="Calibri"/>
          <w:b/>
          <w:bCs/>
          <w:iCs/>
          <w:color w:val="AEAAAA" w:themeColor="background2" w:themeShade="BF"/>
          <w:sz w:val="26"/>
          <w:szCs w:val="26"/>
        </w:rPr>
        <w:t>no refirió</w:t>
      </w:r>
      <w:r w:rsidRPr="007C5931">
        <w:rPr>
          <w:rFonts w:ascii="Calibri" w:hAnsi="Calibri" w:cs="Calibri"/>
          <w:bCs/>
          <w:iCs/>
          <w:color w:val="AEAAAA" w:themeColor="background2" w:themeShade="BF"/>
          <w:sz w:val="26"/>
          <w:szCs w:val="26"/>
        </w:rPr>
        <w:t xml:space="preserve"> causal de improcedencia o sobreseimiento alguna; en tanto que, de oficio, este Juzgador justiprecia que </w:t>
      </w:r>
      <w:r w:rsidRPr="00F215A3">
        <w:rPr>
          <w:rFonts w:ascii="Calibri" w:hAnsi="Calibri" w:cs="Calibri"/>
          <w:b/>
          <w:bCs/>
          <w:iCs/>
          <w:color w:val="AEAAAA" w:themeColor="background2" w:themeShade="BF"/>
          <w:sz w:val="26"/>
          <w:szCs w:val="26"/>
        </w:rPr>
        <w:t>no se actualiza</w:t>
      </w:r>
      <w:r w:rsidRPr="007C5931">
        <w:rPr>
          <w:rFonts w:ascii="Calibri" w:hAnsi="Calibri" w:cs="Calibri"/>
          <w:bCs/>
          <w:iCs/>
          <w:color w:val="AEAAAA" w:themeColor="background2" w:themeShade="BF"/>
          <w:sz w:val="26"/>
          <w:szCs w:val="26"/>
        </w:rPr>
        <w:t xml:space="preserve"> ninguna que impida el estudio de fondo de esta causa administrativa, respecto del acto impugnado; por lo que en consecuencia es procedente el presente proceso administrativo. . . . . . . . . . . . . . . . . . . . . . . . . . . . . . . . . . . . . . . . . . . . . . . . . . . . . . . . .</w:t>
      </w:r>
      <w:r w:rsidR="00FA63B8">
        <w:rPr>
          <w:rFonts w:ascii="Calibri" w:hAnsi="Calibri" w:cs="Calibri"/>
          <w:bCs/>
          <w:iCs/>
          <w:color w:val="AEAAAA" w:themeColor="background2" w:themeShade="BF"/>
          <w:sz w:val="26"/>
          <w:szCs w:val="26"/>
        </w:rPr>
        <w:t xml:space="preserve"> </w:t>
      </w:r>
    </w:p>
    <w:p w:rsidR="0084541C" w:rsidRPr="007C5931" w:rsidRDefault="0084541C" w:rsidP="0084541C">
      <w:pPr>
        <w:jc w:val="both"/>
        <w:rPr>
          <w:rFonts w:ascii="Calibri" w:hAnsi="Calibri" w:cs="Calibri"/>
          <w:b/>
          <w:bCs/>
          <w:i/>
          <w:iCs/>
          <w:color w:val="AEAAAA" w:themeColor="background2" w:themeShade="BF"/>
          <w:sz w:val="26"/>
          <w:szCs w:val="26"/>
        </w:rPr>
      </w:pPr>
    </w:p>
    <w:p w:rsidR="0084541C" w:rsidRPr="007C5931"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lastRenderedPageBreak/>
        <w:t xml:space="preserve">QUINTO.- </w:t>
      </w:r>
      <w:r w:rsidRPr="007C5931">
        <w:rPr>
          <w:rFonts w:ascii="Calibri" w:hAnsi="Calibri" w:cs="Calibri"/>
          <w:bCs/>
          <w:iCs/>
          <w:color w:val="AEAAAA" w:themeColor="background2" w:themeShade="BF"/>
          <w:sz w:val="26"/>
          <w:szCs w:val="26"/>
        </w:rPr>
        <w:t>Previamente al análisis del planteamiento de fondo formulado por el demandante, es</w:t>
      </w:r>
      <w:r w:rsidRPr="007C5931">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4541C" w:rsidRPr="007C5931" w:rsidRDefault="0084541C" w:rsidP="0084541C">
      <w:pPr>
        <w:ind w:firstLine="708"/>
        <w:jc w:val="both"/>
        <w:rPr>
          <w:rFonts w:ascii="Calibri" w:hAnsi="Calibri" w:cs="Calibri"/>
          <w:color w:val="AEAAAA" w:themeColor="background2" w:themeShade="BF"/>
          <w:sz w:val="26"/>
          <w:szCs w:val="26"/>
        </w:rPr>
      </w:pPr>
    </w:p>
    <w:p w:rsidR="0084541C"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De lo expuesto por el actor en su escrito de demanda, de la contestación de la demanda así como de las constancias que integran la presente causa administrativa; se desprende que el Agente de Tránsito de nombre</w:t>
      </w:r>
      <w:r w:rsidR="00E60A85">
        <w:rPr>
          <w:rFonts w:ascii="Calibri" w:hAnsi="Calibri" w:cs="Calibri"/>
          <w:color w:val="AEAAAA" w:themeColor="background2" w:themeShade="BF"/>
          <w:sz w:val="26"/>
          <w:szCs w:val="26"/>
        </w:rPr>
        <w:t xml:space="preserve"> </w:t>
      </w:r>
      <w:r w:rsidR="00634841">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E60A85">
        <w:rPr>
          <w:rFonts w:ascii="Calibri" w:hAnsi="Calibri" w:cs="Calibri"/>
          <w:color w:val="AEAAAA" w:themeColor="background2" w:themeShade="BF"/>
          <w:sz w:val="26"/>
          <w:szCs w:val="26"/>
        </w:rPr>
        <w:t>17</w:t>
      </w:r>
      <w:r>
        <w:rPr>
          <w:rFonts w:ascii="Calibri" w:hAnsi="Calibri" w:cs="Calibri"/>
          <w:color w:val="AEAAAA" w:themeColor="background2" w:themeShade="BF"/>
          <w:sz w:val="26"/>
          <w:szCs w:val="26"/>
        </w:rPr>
        <w:t xml:space="preserve"> </w:t>
      </w:r>
      <w:r w:rsidR="00E60A85">
        <w:rPr>
          <w:rFonts w:ascii="Calibri" w:hAnsi="Calibri" w:cs="Calibri"/>
          <w:color w:val="AEAAAA" w:themeColor="background2" w:themeShade="BF"/>
          <w:sz w:val="26"/>
          <w:szCs w:val="26"/>
        </w:rPr>
        <w:t>diecisiete</w:t>
      </w:r>
      <w:r>
        <w:rPr>
          <w:rFonts w:ascii="Calibri" w:hAnsi="Calibri" w:cs="Calibri"/>
          <w:color w:val="AEAAAA" w:themeColor="background2" w:themeShade="BF"/>
          <w:sz w:val="26"/>
          <w:szCs w:val="26"/>
        </w:rPr>
        <w:t xml:space="preserve"> de julio del año 2016 dos mil dieciséis</w:t>
      </w:r>
      <w:r w:rsidRPr="007C5931">
        <w:rPr>
          <w:rFonts w:ascii="Calibri" w:hAnsi="Calibri" w:cs="Calibri"/>
          <w:color w:val="AEAAAA" w:themeColor="background2" w:themeShade="BF"/>
          <w:sz w:val="26"/>
          <w:szCs w:val="26"/>
        </w:rPr>
        <w:t>, levantó al ciudadano</w:t>
      </w:r>
      <w:r>
        <w:rPr>
          <w:rFonts w:ascii="Calibri" w:hAnsi="Calibri" w:cs="Calibri"/>
          <w:color w:val="AEAAAA" w:themeColor="background2" w:themeShade="BF"/>
          <w:sz w:val="26"/>
          <w:szCs w:val="26"/>
        </w:rPr>
        <w:t xml:space="preserve"> </w:t>
      </w:r>
      <w:r w:rsidR="00634841">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el acta de infracción con número</w:t>
      </w:r>
      <w:r w:rsidR="00E60A85">
        <w:rPr>
          <w:rFonts w:ascii="Calibri" w:hAnsi="Calibri" w:cs="Calibri"/>
          <w:color w:val="AEAAAA" w:themeColor="background2" w:themeShade="BF"/>
          <w:sz w:val="26"/>
          <w:szCs w:val="26"/>
        </w:rPr>
        <w:t xml:space="preserve"> T-5450748 (T guion cinco-cuatro-cinco-cero-siete-cuatro-ocho),</w:t>
      </w:r>
      <w:r>
        <w:rPr>
          <w:rFonts w:ascii="Calibri" w:hAnsi="Calibri" w:cs="Calibri"/>
          <w:color w:val="AEAAAA" w:themeColor="background2" w:themeShade="BF"/>
          <w:sz w:val="26"/>
          <w:szCs w:val="26"/>
        </w:rPr>
        <w:t xml:space="preserve"> </w:t>
      </w:r>
      <w:r w:rsidRPr="007C5931">
        <w:rPr>
          <w:rFonts w:ascii="Calibri" w:hAnsi="Calibri" w:cs="Calibri"/>
          <w:color w:val="AEAAAA" w:themeColor="background2" w:themeShade="BF"/>
          <w:sz w:val="26"/>
          <w:szCs w:val="26"/>
        </w:rPr>
        <w:t xml:space="preserve">en el lugar ubicado en </w:t>
      </w:r>
      <w:r w:rsidRPr="007C5931">
        <w:rPr>
          <w:rFonts w:ascii="Calibri" w:hAnsi="Calibri" w:cs="Calibri"/>
          <w:i/>
          <w:iCs/>
          <w:color w:val="AEAAAA" w:themeColor="background2" w:themeShade="BF"/>
          <w:sz w:val="26"/>
          <w:szCs w:val="26"/>
        </w:rPr>
        <w:t>“</w:t>
      </w:r>
      <w:proofErr w:type="spellStart"/>
      <w:r w:rsidRPr="007C5931">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E60A85">
        <w:rPr>
          <w:rFonts w:ascii="Calibri" w:hAnsi="Calibri" w:cs="Calibri"/>
          <w:i/>
          <w:iCs/>
          <w:color w:val="AEAAAA" w:themeColor="background2" w:themeShade="BF"/>
          <w:sz w:val="26"/>
          <w:szCs w:val="26"/>
        </w:rPr>
        <w:t>Hilario Medina y Congreso de Chilpancingo</w:t>
      </w:r>
      <w:r w:rsidRPr="007C5931">
        <w:rPr>
          <w:rFonts w:ascii="Calibri" w:hAnsi="Calibri" w:cs="Calibri"/>
          <w:i/>
          <w:iCs/>
          <w:color w:val="AEAAAA" w:themeColor="background2" w:themeShade="BF"/>
          <w:sz w:val="26"/>
          <w:szCs w:val="26"/>
        </w:rPr>
        <w:t>”</w:t>
      </w:r>
      <w:r w:rsidRPr="007C5931">
        <w:rPr>
          <w:rFonts w:ascii="Calibri" w:hAnsi="Calibri" w:cs="Calibri"/>
          <w:color w:val="AEAAAA" w:themeColor="background2" w:themeShade="BF"/>
          <w:sz w:val="26"/>
          <w:szCs w:val="26"/>
        </w:rPr>
        <w:t>;</w:t>
      </w:r>
      <w:r w:rsidR="000F1F82">
        <w:rPr>
          <w:rFonts w:ascii="Calibri" w:hAnsi="Calibri" w:cs="Calibri"/>
          <w:color w:val="AEAAAA" w:themeColor="background2" w:themeShade="BF"/>
          <w:sz w:val="26"/>
          <w:szCs w:val="26"/>
        </w:rPr>
        <w:t xml:space="preserve"> </w:t>
      </w:r>
      <w:r w:rsidRPr="007C5931">
        <w:rPr>
          <w:rFonts w:ascii="Calibri" w:hAnsi="Calibri" w:cs="Calibri"/>
          <w:color w:val="AEAAAA" w:themeColor="background2" w:themeShade="BF"/>
          <w:sz w:val="26"/>
          <w:szCs w:val="26"/>
        </w:rPr>
        <w:t xml:space="preserve">con circulación de </w:t>
      </w:r>
      <w:r w:rsidRPr="00850A56">
        <w:rPr>
          <w:rFonts w:ascii="Calibri" w:hAnsi="Calibri" w:cs="Calibri"/>
          <w:i/>
          <w:color w:val="AEAAAA" w:themeColor="background2" w:themeShade="BF"/>
          <w:sz w:val="26"/>
          <w:szCs w:val="26"/>
        </w:rPr>
        <w:t>“</w:t>
      </w:r>
      <w:r w:rsidR="00E60A85">
        <w:rPr>
          <w:rFonts w:ascii="Calibri" w:hAnsi="Calibri" w:cs="Calibri"/>
          <w:i/>
          <w:color w:val="AEAAAA" w:themeColor="background2" w:themeShade="BF"/>
          <w:sz w:val="26"/>
          <w:szCs w:val="26"/>
        </w:rPr>
        <w:t xml:space="preserve">sur a </w:t>
      </w:r>
      <w:r w:rsidRPr="00850A56">
        <w:rPr>
          <w:rFonts w:ascii="Calibri" w:hAnsi="Calibri" w:cs="Calibri"/>
          <w:i/>
          <w:color w:val="AEAAAA" w:themeColor="background2" w:themeShade="BF"/>
          <w:sz w:val="26"/>
          <w:szCs w:val="26"/>
        </w:rPr>
        <w:t>norte”</w:t>
      </w:r>
      <w:r w:rsidRPr="007C5931">
        <w:rPr>
          <w:rFonts w:ascii="Calibri" w:hAnsi="Calibri" w:cs="Calibri"/>
          <w:color w:val="AEAAAA" w:themeColor="background2" w:themeShade="BF"/>
          <w:sz w:val="26"/>
          <w:szCs w:val="26"/>
        </w:rPr>
        <w:t xml:space="preserve">, de la Colonia </w:t>
      </w:r>
      <w:r w:rsidRPr="007C5931">
        <w:rPr>
          <w:rFonts w:ascii="Calibri" w:hAnsi="Calibri" w:cs="Calibri"/>
          <w:i/>
          <w:color w:val="AEAAAA" w:themeColor="background2" w:themeShade="BF"/>
          <w:sz w:val="26"/>
          <w:szCs w:val="26"/>
        </w:rPr>
        <w:t>“</w:t>
      </w:r>
      <w:proofErr w:type="spellStart"/>
      <w:r>
        <w:rPr>
          <w:rFonts w:ascii="Calibri" w:hAnsi="Calibri" w:cs="Calibri"/>
          <w:i/>
          <w:color w:val="AEAAAA" w:themeColor="background2" w:themeShade="BF"/>
          <w:sz w:val="26"/>
          <w:szCs w:val="26"/>
        </w:rPr>
        <w:t>De</w:t>
      </w:r>
      <w:r w:rsidR="00E60A85">
        <w:rPr>
          <w:rFonts w:ascii="Calibri" w:hAnsi="Calibri" w:cs="Calibri"/>
          <w:i/>
          <w:color w:val="AEAAAA" w:themeColor="background2" w:themeShade="BF"/>
          <w:sz w:val="26"/>
          <w:szCs w:val="26"/>
        </w:rPr>
        <w:t>p</w:t>
      </w:r>
      <w:proofErr w:type="spellEnd"/>
      <w:r w:rsidR="00E60A85">
        <w:rPr>
          <w:rFonts w:ascii="Calibri" w:hAnsi="Calibri" w:cs="Calibri"/>
          <w:i/>
          <w:color w:val="AEAAAA" w:themeColor="background2" w:themeShade="BF"/>
          <w:sz w:val="26"/>
          <w:szCs w:val="26"/>
        </w:rPr>
        <w:t>. I</w:t>
      </w:r>
      <w:r w:rsidRPr="007C5931">
        <w:rPr>
          <w:rFonts w:ascii="Calibri" w:hAnsi="Calibri" w:cs="Calibri"/>
          <w:i/>
          <w:color w:val="AEAAAA" w:themeColor="background2" w:themeShade="BF"/>
          <w:sz w:val="26"/>
          <w:szCs w:val="26"/>
        </w:rPr>
        <w:t xml:space="preserve">” </w:t>
      </w:r>
      <w:r w:rsidRPr="007C5931">
        <w:rPr>
          <w:rFonts w:ascii="Calibri" w:hAnsi="Calibri" w:cs="Calibri"/>
          <w:color w:val="AEAAAA" w:themeColor="background2" w:themeShade="BF"/>
          <w:sz w:val="26"/>
          <w:szCs w:val="26"/>
        </w:rPr>
        <w:t>de esta ciudad</w:t>
      </w:r>
      <w:r w:rsidRPr="007C5931">
        <w:rPr>
          <w:rFonts w:ascii="Calibri" w:hAnsi="Calibri" w:cs="Calibri"/>
          <w:i/>
          <w:color w:val="AEAAAA" w:themeColor="background2" w:themeShade="BF"/>
          <w:sz w:val="26"/>
          <w:szCs w:val="26"/>
        </w:rPr>
        <w:t xml:space="preserve">; </w:t>
      </w:r>
      <w:r w:rsidRPr="007C5931">
        <w:rPr>
          <w:rFonts w:ascii="Calibri" w:hAnsi="Calibri" w:cs="Calibri"/>
          <w:color w:val="AEAAAA" w:themeColor="background2" w:themeShade="BF"/>
          <w:sz w:val="26"/>
          <w:szCs w:val="26"/>
        </w:rPr>
        <w:t xml:space="preserve">con motivo de: </w:t>
      </w:r>
      <w:r w:rsidRPr="007C5931">
        <w:rPr>
          <w:rFonts w:ascii="Calibri" w:hAnsi="Calibri" w:cs="Calibri"/>
          <w:i/>
          <w:iCs/>
          <w:color w:val="AEAAAA" w:themeColor="background2" w:themeShade="BF"/>
          <w:sz w:val="26"/>
          <w:szCs w:val="26"/>
        </w:rPr>
        <w:t xml:space="preserve">“Por </w:t>
      </w:r>
      <w:r w:rsidR="00E60A85">
        <w:rPr>
          <w:rFonts w:ascii="Calibri" w:hAnsi="Calibri" w:cs="Calibri"/>
          <w:i/>
          <w:iCs/>
          <w:color w:val="AEAAAA" w:themeColor="background2" w:themeShade="BF"/>
          <w:sz w:val="26"/>
          <w:szCs w:val="26"/>
        </w:rPr>
        <w:t>falta de ambas placas de circulación vigentes</w:t>
      </w:r>
      <w:r w:rsidRPr="007C5931">
        <w:rPr>
          <w:rFonts w:ascii="Calibri" w:hAnsi="Calibri" w:cs="Calibri"/>
          <w:i/>
          <w:iCs/>
          <w:color w:val="AEAAAA" w:themeColor="background2" w:themeShade="BF"/>
          <w:sz w:val="26"/>
          <w:szCs w:val="26"/>
        </w:rPr>
        <w:t>”</w:t>
      </w:r>
      <w:r w:rsidRPr="007C593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w:t>
      </w:r>
      <w:r w:rsidRPr="007C5931">
        <w:rPr>
          <w:rFonts w:ascii="Calibri" w:hAnsi="Calibri" w:cs="Calibri"/>
          <w:iCs/>
          <w:color w:val="AEAAAA" w:themeColor="background2" w:themeShade="BF"/>
          <w:sz w:val="26"/>
          <w:szCs w:val="26"/>
        </w:rPr>
        <w:t>referencia</w:t>
      </w:r>
      <w:r w:rsidR="00BF1CF7">
        <w:rPr>
          <w:rFonts w:ascii="Calibri" w:hAnsi="Calibri" w:cs="Calibri"/>
          <w:iCs/>
          <w:color w:val="AEAAAA" w:themeColor="background2" w:themeShade="BF"/>
          <w:sz w:val="26"/>
          <w:szCs w:val="26"/>
        </w:rPr>
        <w:t xml:space="preserve"> no escribió dato alguno;</w:t>
      </w:r>
      <w:r w:rsidRPr="007C5931">
        <w:rPr>
          <w:rFonts w:ascii="Calibri" w:hAnsi="Calibri" w:cs="Calibri"/>
          <w:iCs/>
          <w:color w:val="AEAAAA" w:themeColor="background2" w:themeShade="BF"/>
          <w:sz w:val="26"/>
          <w:szCs w:val="26"/>
        </w:rPr>
        <w:t xml:space="preserve"> </w:t>
      </w:r>
      <w:r w:rsidRPr="002E48C5">
        <w:rPr>
          <w:rFonts w:ascii="Calibri" w:hAnsi="Calibri" w:cs="Calibri"/>
          <w:iCs/>
          <w:color w:val="AEAAAA" w:themeColor="background2" w:themeShade="BF"/>
          <w:sz w:val="26"/>
          <w:szCs w:val="26"/>
        </w:rPr>
        <w:t>y para</w:t>
      </w:r>
      <w:r>
        <w:rPr>
          <w:rFonts w:ascii="Calibri" w:hAnsi="Calibri" w:cs="Calibri"/>
          <w:i/>
          <w:iCs/>
          <w:color w:val="AEAAAA" w:themeColor="background2" w:themeShade="BF"/>
          <w:sz w:val="26"/>
          <w:szCs w:val="26"/>
        </w:rPr>
        <w:t xml:space="preserve"> </w:t>
      </w:r>
      <w:r w:rsidRPr="007C5931">
        <w:rPr>
          <w:rFonts w:ascii="Calibri" w:hAnsi="Calibri" w:cs="Calibri"/>
          <w:iCs/>
          <w:color w:val="AEAAAA" w:themeColor="background2" w:themeShade="BF"/>
          <w:sz w:val="26"/>
          <w:szCs w:val="26"/>
        </w:rPr>
        <w:t xml:space="preserve">describir cómo ocurrieron los hechos </w:t>
      </w:r>
      <w:r>
        <w:rPr>
          <w:rFonts w:ascii="Calibri" w:hAnsi="Calibri" w:cs="Calibri"/>
          <w:iCs/>
          <w:color w:val="AEAAAA" w:themeColor="background2" w:themeShade="BF"/>
          <w:sz w:val="26"/>
          <w:szCs w:val="26"/>
        </w:rPr>
        <w:t xml:space="preserve">en flagrancia, </w:t>
      </w:r>
      <w:r w:rsidR="00BF1CF7">
        <w:rPr>
          <w:rFonts w:ascii="Calibri" w:hAnsi="Calibri" w:cs="Calibri"/>
          <w:iCs/>
          <w:color w:val="AEAAAA" w:themeColor="background2" w:themeShade="BF"/>
          <w:sz w:val="26"/>
          <w:szCs w:val="26"/>
        </w:rPr>
        <w:t>anotó</w:t>
      </w:r>
      <w:r>
        <w:rPr>
          <w:rFonts w:ascii="Calibri" w:hAnsi="Calibri" w:cs="Calibri"/>
          <w:iCs/>
          <w:color w:val="AEAAAA" w:themeColor="background2" w:themeShade="BF"/>
          <w:sz w:val="26"/>
          <w:szCs w:val="26"/>
        </w:rPr>
        <w:t xml:space="preserve">: </w:t>
      </w:r>
      <w:r w:rsidRPr="00500D25">
        <w:rPr>
          <w:rFonts w:ascii="Calibri" w:hAnsi="Calibri" w:cs="Calibri"/>
          <w:i/>
          <w:iCs/>
          <w:color w:val="AEAAAA" w:themeColor="background2" w:themeShade="BF"/>
          <w:sz w:val="26"/>
          <w:szCs w:val="26"/>
        </w:rPr>
        <w:t>“</w:t>
      </w:r>
      <w:r w:rsidR="00BF1CF7">
        <w:rPr>
          <w:rFonts w:ascii="Calibri" w:hAnsi="Calibri" w:cs="Calibri"/>
          <w:i/>
          <w:iCs/>
          <w:color w:val="AEAAAA" w:themeColor="background2" w:themeShade="BF"/>
          <w:sz w:val="26"/>
          <w:szCs w:val="26"/>
        </w:rPr>
        <w:t xml:space="preserve">Se detecta sobre recorrido </w:t>
      </w:r>
      <w:r w:rsidRPr="00500D25">
        <w:rPr>
          <w:rFonts w:ascii="Calibri" w:hAnsi="Calibri" w:cs="Calibri"/>
          <w:i/>
          <w:iCs/>
          <w:color w:val="AEAAAA" w:themeColor="background2" w:themeShade="BF"/>
          <w:sz w:val="26"/>
          <w:szCs w:val="26"/>
        </w:rPr>
        <w:t xml:space="preserve">vehículo </w:t>
      </w:r>
      <w:r w:rsidR="00BF1CF7">
        <w:rPr>
          <w:rFonts w:ascii="Calibri" w:hAnsi="Calibri" w:cs="Calibri"/>
          <w:i/>
          <w:iCs/>
          <w:color w:val="AEAAAA" w:themeColor="background2" w:themeShade="BF"/>
          <w:sz w:val="26"/>
          <w:szCs w:val="26"/>
        </w:rPr>
        <w:t>circulando sin placas</w:t>
      </w:r>
      <w:r w:rsidRPr="00500D2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 </w:t>
      </w:r>
      <w:r w:rsidRPr="00500D25">
        <w:rPr>
          <w:rFonts w:ascii="Calibri" w:hAnsi="Calibri" w:cs="Calibri"/>
          <w:iCs/>
          <w:color w:val="AEAAAA" w:themeColor="background2" w:themeShade="BF"/>
          <w:sz w:val="26"/>
          <w:szCs w:val="26"/>
        </w:rPr>
        <w:t xml:space="preserve">reteniéndose en garantía del pago de la multa que en su caso fuese impuesta, la </w:t>
      </w:r>
      <w:r>
        <w:rPr>
          <w:rFonts w:ascii="Calibri" w:hAnsi="Calibri" w:cs="Calibri"/>
          <w:iCs/>
          <w:color w:val="AEAAAA" w:themeColor="background2" w:themeShade="BF"/>
          <w:sz w:val="26"/>
          <w:szCs w:val="26"/>
        </w:rPr>
        <w:t>licencia para conducir del gobernado</w:t>
      </w:r>
      <w:r w:rsidRPr="007C5931">
        <w:rPr>
          <w:rFonts w:ascii="Calibri" w:hAnsi="Calibri" w:cs="Calibri"/>
          <w:color w:val="AEAAAA" w:themeColor="background2" w:themeShade="BF"/>
          <w:sz w:val="26"/>
          <w:szCs w:val="26"/>
        </w:rPr>
        <w:t xml:space="preserve">; según consta en el cuerpo del acta materia de la </w:t>
      </w:r>
      <w:r w:rsidRPr="008C26F6">
        <w:rPr>
          <w:rFonts w:ascii="Calibri" w:hAnsi="Calibri" w:cs="Calibri"/>
          <w:i/>
          <w:color w:val="AEAAAA" w:themeColor="background2" w:themeShade="BF"/>
          <w:sz w:val="26"/>
          <w:szCs w:val="26"/>
        </w:rPr>
        <w:t>“</w:t>
      </w:r>
      <w:proofErr w:type="spellStart"/>
      <w:r w:rsidRPr="008C26F6">
        <w:rPr>
          <w:rFonts w:ascii="Calibri" w:hAnsi="Calibri" w:cs="Calibri"/>
          <w:i/>
          <w:color w:val="AEAAAA" w:themeColor="background2" w:themeShade="BF"/>
          <w:sz w:val="26"/>
          <w:szCs w:val="26"/>
        </w:rPr>
        <w:t>litis</w:t>
      </w:r>
      <w:proofErr w:type="spellEnd"/>
      <w:r w:rsidRPr="008C26F6">
        <w:rPr>
          <w:rFonts w:ascii="Calibri" w:hAnsi="Calibri" w:cs="Calibri"/>
          <w:i/>
          <w:color w:val="AEAAAA" w:themeColor="background2" w:themeShade="BF"/>
          <w:sz w:val="26"/>
          <w:szCs w:val="26"/>
        </w:rPr>
        <w:t>”</w:t>
      </w:r>
      <w:r>
        <w:rPr>
          <w:rFonts w:ascii="Calibri" w:hAnsi="Calibri" w:cs="Calibri"/>
          <w:iCs/>
          <w:color w:val="AEAAAA" w:themeColor="background2" w:themeShade="BF"/>
          <w:sz w:val="26"/>
          <w:szCs w:val="26"/>
        </w:rPr>
        <w:t xml:space="preserve">. . </w:t>
      </w:r>
    </w:p>
    <w:p w:rsidR="0084541C" w:rsidRPr="007C5931" w:rsidRDefault="0084541C" w:rsidP="0084541C">
      <w:pPr>
        <w:pStyle w:val="Textoindependiente"/>
        <w:tabs>
          <w:tab w:val="left" w:pos="3594"/>
        </w:tabs>
        <w:rPr>
          <w:rFonts w:ascii="Calibri" w:hAnsi="Calibri" w:cs="Calibri"/>
          <w:color w:val="AEAAAA" w:themeColor="background2" w:themeShade="BF"/>
          <w:sz w:val="26"/>
          <w:szCs w:val="26"/>
          <w:lang w:val="es-ES"/>
        </w:rPr>
      </w:pPr>
    </w:p>
    <w:p w:rsidR="0084541C" w:rsidRPr="00F215A3" w:rsidRDefault="0084541C" w:rsidP="0084541C">
      <w:pPr>
        <w:pStyle w:val="Textoindependiente"/>
        <w:tabs>
          <w:tab w:val="left" w:pos="3594"/>
        </w:tabs>
        <w:rPr>
          <w:rFonts w:ascii="Calibri" w:hAnsi="Calibri" w:cs="Calibri"/>
          <w:color w:val="FF0000"/>
          <w:sz w:val="26"/>
          <w:szCs w:val="26"/>
        </w:rPr>
      </w:pPr>
      <w:r w:rsidRPr="007C5931">
        <w:rPr>
          <w:rFonts w:ascii="Calibri" w:hAnsi="Calibri" w:cs="Calibri"/>
          <w:color w:val="AEAAAA" w:themeColor="background2" w:themeShade="BF"/>
          <w:sz w:val="26"/>
          <w:szCs w:val="26"/>
        </w:rPr>
        <w:t xml:space="preserve">            Acto que el impetrante del proceso considera ilegal, pues </w:t>
      </w:r>
      <w:r w:rsidR="00F215A3" w:rsidRPr="00F7365F">
        <w:rPr>
          <w:rFonts w:ascii="Calibri" w:hAnsi="Calibri" w:cs="Calibri"/>
          <w:color w:val="AEAAAA" w:themeColor="background2" w:themeShade="BF"/>
          <w:sz w:val="26"/>
          <w:szCs w:val="26"/>
        </w:rPr>
        <w:t xml:space="preserve">además de </w:t>
      </w:r>
      <w:r w:rsidR="00F215A3" w:rsidRPr="00F7365F">
        <w:rPr>
          <w:rFonts w:ascii="Calibri" w:hAnsi="Calibri" w:cs="Calibri"/>
          <w:b/>
          <w:color w:val="AEAAAA" w:themeColor="background2" w:themeShade="BF"/>
          <w:sz w:val="26"/>
          <w:szCs w:val="26"/>
        </w:rPr>
        <w:t xml:space="preserve">negar, lisa y llanamente, </w:t>
      </w:r>
      <w:r w:rsidR="00F215A3" w:rsidRPr="00F7365F">
        <w:rPr>
          <w:rFonts w:ascii="Calibri" w:hAnsi="Calibri" w:cs="Calibri"/>
          <w:color w:val="AEAAAA" w:themeColor="background2" w:themeShade="BF"/>
          <w:sz w:val="26"/>
          <w:szCs w:val="26"/>
        </w:rPr>
        <w:t xml:space="preserve">haber incurrido en los hechos que se le imputan; </w:t>
      </w:r>
      <w:r>
        <w:rPr>
          <w:rFonts w:ascii="Calibri" w:hAnsi="Calibri" w:cs="Calibri"/>
          <w:color w:val="AEAAAA" w:themeColor="background2" w:themeShade="BF"/>
          <w:sz w:val="26"/>
          <w:szCs w:val="26"/>
        </w:rPr>
        <w:t xml:space="preserve">estima que </w:t>
      </w:r>
      <w:r w:rsidRPr="007C5931">
        <w:rPr>
          <w:rFonts w:ascii="Calibri" w:hAnsi="Calibri" w:cs="Calibri"/>
          <w:iCs/>
          <w:color w:val="AEAAAA" w:themeColor="background2" w:themeShade="BF"/>
          <w:sz w:val="26"/>
          <w:szCs w:val="26"/>
        </w:rPr>
        <w:t>el acta está indebidamente fundada y motivada</w:t>
      </w:r>
      <w:r w:rsidR="00BF1CF7">
        <w:rPr>
          <w:rFonts w:ascii="Calibri" w:hAnsi="Calibri" w:cs="Calibri"/>
          <w:iCs/>
          <w:color w:val="AEAAAA" w:themeColor="background2" w:themeShade="BF"/>
          <w:sz w:val="26"/>
          <w:szCs w:val="26"/>
        </w:rPr>
        <w:t xml:space="preserve"> y que el agente no se identificó debidamente ante el gobernado</w:t>
      </w:r>
      <w:r w:rsidRPr="007C5931">
        <w:rPr>
          <w:rFonts w:ascii="Calibri" w:hAnsi="Calibri" w:cs="Calibri"/>
          <w:iCs/>
          <w:color w:val="AEAAAA" w:themeColor="background2" w:themeShade="BF"/>
          <w:sz w:val="26"/>
          <w:szCs w:val="26"/>
        </w:rPr>
        <w:t xml:space="preserve">. . . . . . . . . . . . . . . . . . . . . . . . . . . . </w:t>
      </w:r>
      <w:r>
        <w:rPr>
          <w:rFonts w:ascii="Calibri" w:hAnsi="Calibri" w:cs="Calibri"/>
          <w:iCs/>
          <w:color w:val="AEAAAA" w:themeColor="background2" w:themeShade="BF"/>
          <w:sz w:val="26"/>
          <w:szCs w:val="26"/>
        </w:rPr>
        <w:t>. . .</w:t>
      </w:r>
      <w:r w:rsidR="00F7365F">
        <w:rPr>
          <w:rFonts w:ascii="Calibri" w:hAnsi="Calibri" w:cs="Calibri"/>
          <w:iCs/>
          <w:color w:val="AEAAAA" w:themeColor="background2" w:themeShade="BF"/>
          <w:sz w:val="26"/>
          <w:szCs w:val="26"/>
        </w:rPr>
        <w:t xml:space="preserve"> . . </w:t>
      </w:r>
    </w:p>
    <w:p w:rsidR="0084541C" w:rsidRPr="007C5931" w:rsidRDefault="0084541C" w:rsidP="0084541C">
      <w:pPr>
        <w:pStyle w:val="Textoindependiente"/>
        <w:tabs>
          <w:tab w:val="left" w:pos="3594"/>
        </w:tabs>
        <w:rPr>
          <w:rFonts w:ascii="Calibri" w:hAnsi="Calibri" w:cs="Calibri"/>
          <w:iCs/>
          <w:color w:val="AEAAAA" w:themeColor="background2" w:themeShade="BF"/>
          <w:sz w:val="26"/>
          <w:szCs w:val="26"/>
        </w:rPr>
      </w:pPr>
    </w:p>
    <w:p w:rsidR="0084541C" w:rsidRPr="007C5931" w:rsidRDefault="0084541C" w:rsidP="0084541C">
      <w:pPr>
        <w:pStyle w:val="Textoindependiente"/>
        <w:tabs>
          <w:tab w:val="left" w:pos="3594"/>
        </w:tabs>
        <w:rPr>
          <w:rFonts w:ascii="Calibri" w:hAnsi="Calibri" w:cs="Calibri"/>
          <w:iCs/>
          <w:color w:val="AEAAAA" w:themeColor="background2" w:themeShade="BF"/>
          <w:sz w:val="26"/>
          <w:szCs w:val="26"/>
        </w:rPr>
      </w:pPr>
      <w:r w:rsidRPr="007C5931">
        <w:rPr>
          <w:rFonts w:ascii="Calibri" w:hAnsi="Calibri" w:cs="Calibri"/>
          <w:iCs/>
          <w:color w:val="AEAAAA" w:themeColor="background2" w:themeShade="BF"/>
          <w:sz w:val="26"/>
          <w:szCs w:val="26"/>
        </w:rPr>
        <w:t xml:space="preserve">           A lo expresado por el impetrante, el Agente de Tránsito demandado adujo que la boleta se encuentra debidamente fundada y motivada y, que los conceptos de impugnación son infundados, inoperantes e insuficientes.</w:t>
      </w:r>
      <w:r>
        <w:rPr>
          <w:rFonts w:ascii="Calibri" w:hAnsi="Calibri" w:cs="Calibri"/>
          <w:iCs/>
          <w:color w:val="AEAAAA" w:themeColor="background2" w:themeShade="BF"/>
          <w:sz w:val="26"/>
          <w:szCs w:val="26"/>
        </w:rPr>
        <w:t xml:space="preserve"> . . . . . . . . </w:t>
      </w:r>
    </w:p>
    <w:p w:rsidR="0084541C" w:rsidRPr="007C5931" w:rsidRDefault="0084541C" w:rsidP="0084541C">
      <w:pPr>
        <w:pStyle w:val="Textoindependiente"/>
        <w:tabs>
          <w:tab w:val="left" w:pos="3594"/>
        </w:tabs>
        <w:rPr>
          <w:rFonts w:ascii="Calibri" w:hAnsi="Calibri" w:cs="Calibri"/>
          <w:iCs/>
          <w:color w:val="AEAAAA" w:themeColor="background2" w:themeShade="BF"/>
          <w:sz w:val="26"/>
          <w:szCs w:val="26"/>
        </w:rPr>
      </w:pPr>
    </w:p>
    <w:p w:rsidR="0084541C" w:rsidRPr="007C5931"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Así las cosas, la “</w:t>
      </w:r>
      <w:proofErr w:type="spellStart"/>
      <w:r w:rsidRPr="007C5931">
        <w:rPr>
          <w:rFonts w:ascii="Calibri" w:hAnsi="Calibri" w:cs="Calibri"/>
          <w:color w:val="AEAAAA" w:themeColor="background2" w:themeShade="BF"/>
          <w:sz w:val="26"/>
          <w:szCs w:val="26"/>
        </w:rPr>
        <w:t>litis</w:t>
      </w:r>
      <w:proofErr w:type="spellEnd"/>
      <w:r w:rsidRPr="007C5931">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7C5931">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B723C2">
        <w:rPr>
          <w:rFonts w:ascii="Calibri" w:hAnsi="Calibri" w:cs="Calibri"/>
          <w:color w:val="AEAAAA" w:themeColor="background2" w:themeShade="BF"/>
          <w:sz w:val="26"/>
          <w:szCs w:val="26"/>
        </w:rPr>
        <w:t>T-5450748 (T guion cinco-cuatro-cinco-cero-siete-cuatro-ocho), de fecha 17 diecisiete de julio del año 2016 dos mil dieciséis</w:t>
      </w:r>
      <w:r w:rsidRPr="007C5931">
        <w:rPr>
          <w:rFonts w:ascii="Calibri" w:hAnsi="Calibri" w:cs="Calibri"/>
          <w:color w:val="AEAAAA" w:themeColor="background2" w:themeShade="BF"/>
          <w:sz w:val="26"/>
          <w:szCs w:val="26"/>
        </w:rPr>
        <w:t xml:space="preserve">; además, la de establecer la procedencia o improcedencia de la devolución de la </w:t>
      </w:r>
      <w:r>
        <w:rPr>
          <w:rFonts w:ascii="Calibri" w:hAnsi="Calibri" w:cs="Calibri"/>
          <w:color w:val="AEAAAA" w:themeColor="background2" w:themeShade="BF"/>
          <w:sz w:val="26"/>
          <w:szCs w:val="26"/>
        </w:rPr>
        <w:t xml:space="preserve">licencia para </w:t>
      </w:r>
      <w:r>
        <w:rPr>
          <w:rFonts w:ascii="Calibri" w:hAnsi="Calibri"/>
          <w:bCs/>
          <w:color w:val="AEAAAA" w:themeColor="background2" w:themeShade="BF"/>
          <w:sz w:val="26"/>
          <w:szCs w:val="26"/>
        </w:rPr>
        <w:t>conducir del actor</w:t>
      </w:r>
      <w:r w:rsidRPr="007C5931">
        <w:rPr>
          <w:rFonts w:ascii="Calibri" w:hAnsi="Calibri" w:cs="Calibri"/>
          <w:color w:val="AEAAAA" w:themeColor="background2" w:themeShade="BF"/>
          <w:sz w:val="26"/>
          <w:szCs w:val="26"/>
        </w:rPr>
        <w:t xml:space="preserve">. . . . . </w:t>
      </w:r>
      <w:r w:rsidR="00F7365F">
        <w:rPr>
          <w:rFonts w:ascii="Calibri" w:hAnsi="Calibri" w:cs="Calibri"/>
          <w:color w:val="AEAAAA" w:themeColor="background2" w:themeShade="BF"/>
          <w:sz w:val="26"/>
          <w:szCs w:val="26"/>
        </w:rPr>
        <w:t xml:space="preserve">. . . . . . </w:t>
      </w:r>
    </w:p>
    <w:p w:rsidR="0084541C" w:rsidRPr="007C5931" w:rsidRDefault="0084541C" w:rsidP="0084541C">
      <w:pPr>
        <w:rPr>
          <w:color w:val="AEAAAA" w:themeColor="background2" w:themeShade="BF"/>
          <w:sz w:val="22"/>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SEXTO.- </w:t>
      </w:r>
      <w:r w:rsidRPr="007C5931">
        <w:rPr>
          <w:rFonts w:ascii="Calibri" w:hAnsi="Calibri" w:cs="Calibri"/>
          <w:bCs/>
          <w:iCs/>
          <w:color w:val="AEAAAA" w:themeColor="background2" w:themeShade="BF"/>
          <w:sz w:val="26"/>
          <w:szCs w:val="26"/>
        </w:rPr>
        <w:t xml:space="preserve">No existiendo impedimento legal, se procede al estudio de los conceptos de impugnación </w:t>
      </w:r>
      <w:r w:rsidRPr="007C5931">
        <w:rPr>
          <w:rFonts w:ascii="Calibri" w:hAnsi="Calibri" w:cs="Calibri"/>
          <w:color w:val="AEAAAA" w:themeColor="background2" w:themeShade="BF"/>
          <w:sz w:val="26"/>
          <w:szCs w:val="26"/>
        </w:rPr>
        <w:t xml:space="preserve">esgrimidos por el actor. . . . . . . . . . . . . . . . . . . . . . . . . . </w:t>
      </w:r>
    </w:p>
    <w:p w:rsidR="0084541C" w:rsidRPr="007C5931" w:rsidRDefault="0084541C" w:rsidP="0084541C">
      <w:pPr>
        <w:pStyle w:val="Textoindependiente"/>
        <w:rPr>
          <w:rFonts w:ascii="Calibri" w:hAnsi="Calibri" w:cs="Calibri"/>
          <w:color w:val="AEAAAA" w:themeColor="background2" w:themeShade="BF"/>
          <w:sz w:val="26"/>
          <w:szCs w:val="26"/>
        </w:rPr>
      </w:pPr>
    </w:p>
    <w:p w:rsidR="0084541C" w:rsidRPr="007C5931" w:rsidRDefault="0084541C" w:rsidP="0084541C">
      <w:pPr>
        <w:pStyle w:val="Textoindependiente"/>
        <w:ind w:firstLine="708"/>
        <w:rPr>
          <w:rFonts w:ascii="Calibri" w:hAnsi="Calibri"/>
          <w:color w:val="AEAAAA" w:themeColor="background2" w:themeShade="BF"/>
          <w:sz w:val="26"/>
        </w:rPr>
      </w:pPr>
      <w:r w:rsidRPr="007C5931">
        <w:rPr>
          <w:rFonts w:ascii="Calibri" w:hAnsi="Calibri" w:cs="Calibri"/>
          <w:color w:val="AEAAAA" w:themeColor="background2" w:themeShade="BF"/>
          <w:sz w:val="26"/>
          <w:szCs w:val="26"/>
        </w:rPr>
        <w:t>Precisado lo anterior, aplicando el principio de mayor consecuencia anulatoria de los actos impugnados y que pudieran traer mayor beneficio al actor</w:t>
      </w:r>
      <w:r>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xml:space="preserve"> en concordancia con los principios de congruencia y exhaustividad que deben regir </w:t>
      </w:r>
      <w:r w:rsidRPr="00B61986">
        <w:rPr>
          <w:rFonts w:ascii="Calibri" w:hAnsi="Calibri" w:cs="Calibri"/>
          <w:color w:val="AEAAAA" w:themeColor="background2" w:themeShade="BF"/>
          <w:sz w:val="26"/>
          <w:szCs w:val="26"/>
        </w:rPr>
        <w:t xml:space="preserve">en </w:t>
      </w:r>
      <w:r>
        <w:rPr>
          <w:rFonts w:ascii="Calibri" w:hAnsi="Calibri" w:cs="Calibri"/>
          <w:color w:val="AEAAAA" w:themeColor="background2" w:themeShade="BF"/>
          <w:sz w:val="26"/>
          <w:szCs w:val="26"/>
        </w:rPr>
        <w:t>toda sentencia;</w:t>
      </w:r>
      <w:r w:rsidRPr="00B61986">
        <w:rPr>
          <w:rFonts w:ascii="Calibri" w:hAnsi="Calibri" w:cs="Calibri"/>
          <w:color w:val="AEAAAA" w:themeColor="background2" w:themeShade="BF"/>
          <w:sz w:val="26"/>
          <w:szCs w:val="26"/>
        </w:rPr>
        <w:t xml:space="preserve"> este Juzgador</w:t>
      </w:r>
      <w:r>
        <w:rPr>
          <w:rFonts w:ascii="Calibri" w:hAnsi="Calibri" w:cs="Calibri"/>
          <w:color w:val="AEAAAA" w:themeColor="background2" w:themeShade="BF"/>
          <w:sz w:val="26"/>
          <w:szCs w:val="26"/>
        </w:rPr>
        <w:t>,</w:t>
      </w:r>
      <w:r w:rsidRPr="00B61986">
        <w:rPr>
          <w:rFonts w:ascii="Calibri" w:hAnsi="Calibri" w:cs="Calibri"/>
          <w:color w:val="AEAAAA" w:themeColor="background2" w:themeShade="BF"/>
          <w:sz w:val="26"/>
          <w:szCs w:val="26"/>
        </w:rPr>
        <w:t xml:space="preserve"> se </w:t>
      </w:r>
      <w:r w:rsidRPr="007C5931">
        <w:rPr>
          <w:rFonts w:ascii="Calibri" w:hAnsi="Calibri" w:cs="Calibri"/>
          <w:color w:val="AEAAAA" w:themeColor="background2" w:themeShade="BF"/>
          <w:sz w:val="26"/>
          <w:szCs w:val="26"/>
        </w:rPr>
        <w:t>avocará al estudio del que considera trascendental para emitir la presente resolución, como lo es el que señala co</w:t>
      </w:r>
      <w:r w:rsidR="00B723C2">
        <w:rPr>
          <w:rFonts w:ascii="Calibri" w:hAnsi="Calibri" w:cs="Calibri"/>
          <w:color w:val="AEAAAA" w:themeColor="background2" w:themeShade="BF"/>
          <w:sz w:val="26"/>
          <w:szCs w:val="26"/>
        </w:rPr>
        <w:t xml:space="preserve">mo Primero, en su </w:t>
      </w:r>
      <w:r>
        <w:rPr>
          <w:rFonts w:ascii="Calibri" w:hAnsi="Calibri" w:cs="Calibri"/>
          <w:color w:val="AEAAAA" w:themeColor="background2" w:themeShade="BF"/>
          <w:sz w:val="26"/>
          <w:szCs w:val="26"/>
        </w:rPr>
        <w:t xml:space="preserve">inciso </w:t>
      </w:r>
      <w:r w:rsidR="00B723C2">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w:t>
      </w:r>
      <w:r w:rsidRPr="007C5931">
        <w:rPr>
          <w:rFonts w:ascii="Calibri" w:hAnsi="Calibri" w:cs="Calibri"/>
          <w:color w:val="AEAAAA" w:themeColor="background2" w:themeShade="BF"/>
          <w:sz w:val="26"/>
          <w:szCs w:val="26"/>
        </w:rPr>
        <w:t xml:space="preserve">; sin necesidad de transcribirlo en su totalidad, así como tampoco </w:t>
      </w:r>
      <w:r w:rsidR="00B723C2">
        <w:rPr>
          <w:rFonts w:ascii="Calibri" w:hAnsi="Calibri" w:cs="Calibri"/>
          <w:color w:val="AEAAAA" w:themeColor="background2" w:themeShade="BF"/>
          <w:sz w:val="26"/>
          <w:szCs w:val="26"/>
        </w:rPr>
        <w:t>e</w:t>
      </w:r>
      <w:r w:rsidRPr="007C5931">
        <w:rPr>
          <w:rFonts w:ascii="Calibri" w:hAnsi="Calibri" w:cs="Calibri"/>
          <w:color w:val="AEAAAA" w:themeColor="background2" w:themeShade="BF"/>
          <w:sz w:val="26"/>
          <w:szCs w:val="26"/>
        </w:rPr>
        <w:t xml:space="preserve">l restante; </w:t>
      </w:r>
      <w:r w:rsidRPr="007C5931">
        <w:rPr>
          <w:rFonts w:ascii="Calibri" w:hAnsi="Calibri"/>
          <w:color w:val="AEAAAA" w:themeColor="background2" w:themeShade="BF"/>
          <w:sz w:val="26"/>
        </w:rPr>
        <w:t>sirviendo para ello la siguiente jurisprudencia sostenida por el Tribunal Colegiado de Circuito que se menciona a continuación</w:t>
      </w:r>
      <w:r>
        <w:rPr>
          <w:rFonts w:ascii="Calibri" w:hAnsi="Calibri"/>
          <w:color w:val="AEAAAA" w:themeColor="background2" w:themeShade="BF"/>
          <w:sz w:val="26"/>
        </w:rPr>
        <w:t xml:space="preserve">: . . . . . . . . . </w:t>
      </w:r>
      <w:r w:rsidR="00B723C2">
        <w:rPr>
          <w:rFonts w:ascii="Calibri" w:hAnsi="Calibri"/>
          <w:color w:val="AEAAAA" w:themeColor="background2" w:themeShade="BF"/>
          <w:sz w:val="26"/>
        </w:rPr>
        <w:t>. . . .</w:t>
      </w:r>
      <w:r w:rsidR="00F7365F">
        <w:rPr>
          <w:rFonts w:ascii="Calibri" w:hAnsi="Calibri"/>
          <w:color w:val="AEAAAA" w:themeColor="background2" w:themeShade="BF"/>
          <w:sz w:val="26"/>
        </w:rPr>
        <w:t xml:space="preserve"> . . . . . . . . . . . . . . . . . . . . . . . . . . . . . . . . . . . . . . . . . . . . </w:t>
      </w:r>
    </w:p>
    <w:p w:rsidR="0084541C" w:rsidRPr="007C5931" w:rsidRDefault="0084541C" w:rsidP="0084541C">
      <w:pPr>
        <w:ind w:firstLine="708"/>
        <w:jc w:val="both"/>
        <w:rPr>
          <w:color w:val="AEAAAA" w:themeColor="background2" w:themeShade="BF"/>
          <w:lang w:val="es-MX"/>
        </w:rPr>
      </w:pPr>
    </w:p>
    <w:p w:rsidR="0084541C" w:rsidRDefault="0084541C" w:rsidP="0084541C">
      <w:pPr>
        <w:ind w:firstLine="708"/>
        <w:jc w:val="both"/>
        <w:rPr>
          <w:rFonts w:ascii="Calibri" w:hAnsi="Calibri" w:cs="Calibri"/>
          <w:iCs/>
          <w:color w:val="AEAAAA" w:themeColor="background2" w:themeShade="BF"/>
          <w:sz w:val="26"/>
          <w:szCs w:val="26"/>
        </w:rPr>
      </w:pPr>
      <w:r w:rsidRPr="007C5931">
        <w:rPr>
          <w:rFonts w:ascii="Calibri" w:hAnsi="Calibri"/>
          <w:b/>
          <w:bCs/>
          <w:i/>
          <w:iCs/>
          <w:color w:val="AEAAAA" w:themeColor="background2" w:themeShade="BF"/>
          <w:sz w:val="26"/>
        </w:rPr>
        <w:lastRenderedPageBreak/>
        <w:t xml:space="preserve">“CONCEPTOS DE VIOLACIÓN. EL JUEZ NO ESTÁ OBLIGADO A TRANSCRIBIRLOS. </w:t>
      </w:r>
      <w:r w:rsidRPr="007C5931">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5931">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C5931">
        <w:rPr>
          <w:rFonts w:ascii="Calibri" w:hAnsi="Calibri" w:cs="Calibri"/>
          <w:i/>
          <w:iCs/>
          <w:color w:val="AEAAAA" w:themeColor="background2" w:themeShade="BF"/>
          <w:sz w:val="26"/>
        </w:rPr>
        <w:t xml:space="preserve">. . . . . . . . . . . </w:t>
      </w:r>
      <w:r w:rsidR="00F7365F">
        <w:rPr>
          <w:rFonts w:ascii="Calibri" w:hAnsi="Calibri" w:cs="Calibri"/>
          <w:i/>
          <w:iCs/>
          <w:color w:val="AEAAAA" w:themeColor="background2" w:themeShade="BF"/>
          <w:sz w:val="26"/>
        </w:rPr>
        <w:t>. . . . . . . . . . . . . . . . . . . . . . . . . . . . . . . . . . . . . . . . . . . . . . . . . . . . . .</w:t>
      </w:r>
    </w:p>
    <w:p w:rsidR="0084541C" w:rsidRPr="007C5931" w:rsidRDefault="0084541C" w:rsidP="0084541C">
      <w:pPr>
        <w:jc w:val="both"/>
        <w:rPr>
          <w:rFonts w:ascii="Calibri" w:hAnsi="Calibri" w:cs="Calibri"/>
          <w:color w:val="AEAAAA" w:themeColor="background2" w:themeShade="BF"/>
          <w:sz w:val="26"/>
          <w:szCs w:val="26"/>
        </w:rPr>
      </w:pPr>
    </w:p>
    <w:p w:rsidR="0084541C" w:rsidRPr="007C5931"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Así las cosas, en el señalado concepto de impu</w:t>
      </w:r>
      <w:r>
        <w:rPr>
          <w:rFonts w:ascii="Calibri" w:hAnsi="Calibri" w:cs="Calibri"/>
          <w:color w:val="AEAAAA" w:themeColor="background2" w:themeShade="BF"/>
          <w:sz w:val="26"/>
          <w:szCs w:val="26"/>
        </w:rPr>
        <w:t>gnación, el actor expuso</w:t>
      </w:r>
      <w:proofErr w:type="gramStart"/>
      <w:r>
        <w:rPr>
          <w:rFonts w:ascii="Calibri" w:hAnsi="Calibri" w:cs="Calibri"/>
          <w:color w:val="AEAAAA" w:themeColor="background2" w:themeShade="BF"/>
          <w:sz w:val="26"/>
          <w:szCs w:val="26"/>
        </w:rPr>
        <w:t>: .</w:t>
      </w:r>
      <w:proofErr w:type="gramEnd"/>
      <w:r>
        <w:rPr>
          <w:rFonts w:ascii="Calibri" w:hAnsi="Calibri" w:cs="Calibri"/>
          <w:color w:val="AEAAAA" w:themeColor="background2" w:themeShade="BF"/>
          <w:sz w:val="26"/>
          <w:szCs w:val="26"/>
        </w:rPr>
        <w:t xml:space="preserve"> . </w:t>
      </w:r>
    </w:p>
    <w:p w:rsidR="0084541C" w:rsidRPr="00E946E4" w:rsidRDefault="0084541C" w:rsidP="0084541C">
      <w:pPr>
        <w:pStyle w:val="Textoindependiente"/>
        <w:rPr>
          <w:rFonts w:ascii="Calibri" w:hAnsi="Calibri" w:cs="Calibri"/>
          <w:color w:val="AEAAAA" w:themeColor="background2" w:themeShade="BF"/>
          <w:sz w:val="26"/>
          <w:szCs w:val="26"/>
          <w:lang w:val="es-ES"/>
        </w:rPr>
      </w:pPr>
    </w:p>
    <w:p w:rsidR="00CB1266" w:rsidRDefault="0084541C" w:rsidP="00CB1266">
      <w:pPr>
        <w:pStyle w:val="Textoindependiente"/>
        <w:ind w:firstLine="708"/>
        <w:rPr>
          <w:rFonts w:ascii="Calibri" w:hAnsi="Calibri" w:cs="Calibri"/>
          <w:i/>
          <w:color w:val="AEAAAA" w:themeColor="background2" w:themeShade="BF"/>
          <w:sz w:val="26"/>
          <w:szCs w:val="26"/>
        </w:rPr>
      </w:pPr>
      <w:r>
        <w:rPr>
          <w:rFonts w:ascii="Calibri" w:hAnsi="Calibri" w:cs="Calibri"/>
          <w:b/>
          <w:i/>
          <w:color w:val="AEAAAA" w:themeColor="background2" w:themeShade="BF"/>
          <w:sz w:val="26"/>
          <w:szCs w:val="26"/>
        </w:rPr>
        <w:t>“</w:t>
      </w:r>
      <w:r w:rsidR="004600BE">
        <w:rPr>
          <w:rFonts w:ascii="Calibri" w:hAnsi="Calibri" w:cs="Calibri"/>
          <w:b/>
          <w:i/>
          <w:color w:val="AEAAAA" w:themeColor="background2" w:themeShade="BF"/>
          <w:sz w:val="26"/>
          <w:szCs w:val="26"/>
        </w:rPr>
        <w:t>PRIMERO</w:t>
      </w:r>
      <w:r>
        <w:rPr>
          <w:rFonts w:ascii="Calibri" w:hAnsi="Calibri" w:cs="Calibri"/>
          <w:b/>
          <w:i/>
          <w:color w:val="AEAAAA" w:themeColor="background2" w:themeShade="BF"/>
          <w:sz w:val="26"/>
          <w:szCs w:val="26"/>
        </w:rPr>
        <w:t xml:space="preserve">.- </w:t>
      </w:r>
      <w:r w:rsidR="004600BE" w:rsidRPr="004600BE">
        <w:rPr>
          <w:rFonts w:ascii="Calibri" w:hAnsi="Calibri" w:cs="Calibri"/>
          <w:i/>
          <w:color w:val="AEAAAA" w:themeColor="background2" w:themeShade="BF"/>
          <w:sz w:val="26"/>
          <w:szCs w:val="26"/>
        </w:rPr>
        <w:t xml:space="preserve">El acto </w:t>
      </w:r>
      <w:proofErr w:type="gramStart"/>
      <w:r w:rsidR="004600BE" w:rsidRPr="004600BE">
        <w:rPr>
          <w:rFonts w:ascii="Calibri" w:hAnsi="Calibri" w:cs="Calibri"/>
          <w:i/>
          <w:color w:val="AEAAAA" w:themeColor="background2" w:themeShade="BF"/>
          <w:sz w:val="26"/>
          <w:szCs w:val="26"/>
        </w:rPr>
        <w:t>impugnado ….</w:t>
      </w:r>
      <w:proofErr w:type="gramEnd"/>
      <w:r w:rsidR="004600BE" w:rsidRPr="004600BE">
        <w:rPr>
          <w:rFonts w:ascii="Calibri" w:hAnsi="Calibri" w:cs="Calibri"/>
          <w:i/>
          <w:color w:val="AEAAAA" w:themeColor="background2" w:themeShade="BF"/>
          <w:sz w:val="26"/>
          <w:szCs w:val="26"/>
        </w:rPr>
        <w:t xml:space="preserve"> Vulnera</w:t>
      </w:r>
      <w:r w:rsidR="004600BE">
        <w:rPr>
          <w:rFonts w:ascii="Calibri" w:hAnsi="Calibri" w:cs="Calibri"/>
          <w:b/>
          <w:i/>
          <w:color w:val="AEAAAA" w:themeColor="background2" w:themeShade="BF"/>
          <w:sz w:val="26"/>
          <w:szCs w:val="26"/>
        </w:rPr>
        <w:t xml:space="preserve"> </w:t>
      </w:r>
      <w:r w:rsidR="004600BE">
        <w:rPr>
          <w:rFonts w:ascii="Calibri" w:hAnsi="Calibri" w:cs="Calibri"/>
          <w:i/>
          <w:color w:val="AEAAAA" w:themeColor="background2" w:themeShade="BF"/>
          <w:sz w:val="26"/>
          <w:szCs w:val="26"/>
        </w:rPr>
        <w:t xml:space="preserve">mis derechos en virtud de que se emitió sin cumplir con el requisito formal de la debida fundamentación y motivación….” </w:t>
      </w:r>
      <w:r w:rsidR="004600BE">
        <w:rPr>
          <w:rFonts w:ascii="Calibri" w:hAnsi="Calibri" w:cs="Calibri"/>
          <w:color w:val="AEAAAA" w:themeColor="background2" w:themeShade="BF"/>
          <w:sz w:val="26"/>
          <w:szCs w:val="26"/>
        </w:rPr>
        <w:t xml:space="preserve">Y en el inciso a): </w:t>
      </w:r>
      <w:r w:rsidR="004600BE">
        <w:rPr>
          <w:rFonts w:ascii="Calibri" w:hAnsi="Calibri" w:cs="Calibri"/>
          <w:i/>
          <w:color w:val="AEAAAA" w:themeColor="background2" w:themeShade="BF"/>
          <w:sz w:val="26"/>
          <w:szCs w:val="26"/>
        </w:rPr>
        <w:t xml:space="preserve"> Con relación a los MOTIVOS DE LA INFRACCION…</w:t>
      </w:r>
      <w:proofErr w:type="gramStart"/>
      <w:r w:rsidR="004600BE">
        <w:rPr>
          <w:rFonts w:ascii="Calibri" w:hAnsi="Calibri" w:cs="Calibri"/>
          <w:i/>
          <w:color w:val="AEAAAA" w:themeColor="background2" w:themeShade="BF"/>
          <w:sz w:val="26"/>
          <w:szCs w:val="26"/>
        </w:rPr>
        <w:t>..</w:t>
      </w:r>
      <w:proofErr w:type="gramEnd"/>
      <w:r w:rsidR="004600BE">
        <w:rPr>
          <w:rFonts w:ascii="Calibri" w:hAnsi="Calibri" w:cs="Calibri"/>
          <w:i/>
          <w:color w:val="AEAAAA" w:themeColor="background2" w:themeShade="BF"/>
          <w:sz w:val="26"/>
          <w:szCs w:val="26"/>
        </w:rPr>
        <w:t xml:space="preserve"> </w:t>
      </w:r>
      <w:r w:rsidR="00CB1266">
        <w:rPr>
          <w:rFonts w:ascii="Calibri" w:hAnsi="Calibri" w:cs="Calibri"/>
          <w:i/>
          <w:color w:val="AEAAAA" w:themeColor="background2" w:themeShade="BF"/>
          <w:sz w:val="26"/>
          <w:szCs w:val="26"/>
        </w:rPr>
        <w:t>“</w:t>
      </w:r>
      <w:r w:rsidR="00CB1266">
        <w:rPr>
          <w:rFonts w:ascii="Calibri" w:hAnsi="Calibri" w:cs="Calibri"/>
          <w:color w:val="AEAAAA" w:themeColor="background2" w:themeShade="BF"/>
          <w:sz w:val="26"/>
          <w:szCs w:val="26"/>
        </w:rPr>
        <w:t>. . . . . . . . . . . . . . . . . . . . . . . . . . . . . . . . . . . . . . . . . . . . . . . . . . . . . . .</w:t>
      </w:r>
    </w:p>
    <w:p w:rsidR="00CB1266" w:rsidRDefault="00CB1266" w:rsidP="00CB1266">
      <w:pPr>
        <w:pStyle w:val="Textoindependiente"/>
        <w:ind w:firstLine="708"/>
        <w:rPr>
          <w:rFonts w:ascii="Calibri" w:hAnsi="Calibri" w:cs="Calibri"/>
          <w:i/>
          <w:color w:val="AEAAAA" w:themeColor="background2" w:themeShade="BF"/>
          <w:sz w:val="26"/>
          <w:szCs w:val="26"/>
        </w:rPr>
      </w:pPr>
    </w:p>
    <w:p w:rsidR="00784372" w:rsidRDefault="00CB1266" w:rsidP="00CB1266">
      <w:pPr>
        <w:pStyle w:val="Textoindependiente"/>
        <w:ind w:firstLine="708"/>
        <w:rPr>
          <w:rFonts w:ascii="Calibri" w:hAnsi="Calibri" w:cs="Calibri"/>
          <w:i/>
          <w:color w:val="AEAAAA" w:themeColor="background2" w:themeShade="BF"/>
          <w:sz w:val="26"/>
          <w:szCs w:val="26"/>
        </w:rPr>
      </w:pPr>
      <w:r>
        <w:rPr>
          <w:rFonts w:ascii="Calibri" w:hAnsi="Calibri" w:cs="Calibri"/>
          <w:i/>
          <w:color w:val="AEAAAA" w:themeColor="background2" w:themeShade="BF"/>
          <w:sz w:val="26"/>
          <w:szCs w:val="26"/>
        </w:rPr>
        <w:t>“</w:t>
      </w:r>
      <w:r w:rsidR="00784372">
        <w:rPr>
          <w:rFonts w:ascii="Calibri" w:hAnsi="Calibri" w:cs="Calibri"/>
          <w:i/>
          <w:color w:val="AEAAAA" w:themeColor="background2" w:themeShade="BF"/>
          <w:sz w:val="26"/>
          <w:szCs w:val="26"/>
        </w:rPr>
        <w:t>Lo anterior hace que el acta… car</w:t>
      </w:r>
      <w:r w:rsidR="00F215A3">
        <w:rPr>
          <w:rFonts w:ascii="Calibri" w:hAnsi="Calibri" w:cs="Calibri"/>
          <w:i/>
          <w:color w:val="AEAAAA" w:themeColor="background2" w:themeShade="BF"/>
          <w:sz w:val="26"/>
          <w:szCs w:val="26"/>
        </w:rPr>
        <w:t>ezca de la debida motivación….n</w:t>
      </w:r>
      <w:r w:rsidR="00784372">
        <w:rPr>
          <w:rFonts w:ascii="Calibri" w:hAnsi="Calibri" w:cs="Calibri"/>
          <w:i/>
          <w:color w:val="AEAAAA" w:themeColor="background2" w:themeShade="BF"/>
          <w:sz w:val="26"/>
          <w:szCs w:val="26"/>
        </w:rPr>
        <w:t>o señala con precisión las circunstancias especiales, razones particulares o causas inmediatas que se hayan tenido en consideración para la emisión del acto… no señala de manera precisa la forma… en la que se percató de la falta de ambas placas de  circulación…” . . . . . . . . . . . . . . . . . . . . . . . . . . . . . . . . .</w:t>
      </w:r>
      <w:r>
        <w:rPr>
          <w:rFonts w:ascii="Calibri" w:hAnsi="Calibri" w:cs="Calibri"/>
          <w:i/>
          <w:color w:val="AEAAAA" w:themeColor="background2" w:themeShade="BF"/>
          <w:sz w:val="26"/>
          <w:szCs w:val="26"/>
        </w:rPr>
        <w:t xml:space="preserve"> . . . . . . . . . . . . . . . </w:t>
      </w:r>
    </w:p>
    <w:p w:rsidR="0084541C" w:rsidRPr="007C5931" w:rsidRDefault="0084541C" w:rsidP="0084541C">
      <w:pPr>
        <w:rPr>
          <w:rFonts w:ascii="Calibri" w:hAnsi="Calibri" w:cs="Calibri"/>
          <w:b/>
          <w:color w:val="AEAAAA" w:themeColor="background2" w:themeShade="BF"/>
          <w:sz w:val="26"/>
          <w:szCs w:val="26"/>
          <w:lang w:val="es-MX"/>
        </w:rPr>
      </w:pPr>
    </w:p>
    <w:p w:rsidR="0084541C" w:rsidRPr="007C5931" w:rsidRDefault="0084541C" w:rsidP="0084541C">
      <w:pPr>
        <w:ind w:firstLine="708"/>
        <w:jc w:val="both"/>
        <w:rPr>
          <w:rFonts w:ascii="Calibri" w:hAnsi="Calibri" w:cs="Calibri"/>
          <w:i/>
          <w:color w:val="AEAAAA" w:themeColor="background2" w:themeShade="BF"/>
          <w:sz w:val="26"/>
          <w:szCs w:val="26"/>
        </w:rPr>
      </w:pPr>
      <w:r w:rsidRPr="007C5931">
        <w:rPr>
          <w:rFonts w:ascii="Calibri" w:hAnsi="Calibri" w:cs="Calibri"/>
          <w:color w:val="AEAAAA" w:themeColor="background2" w:themeShade="BF"/>
          <w:sz w:val="26"/>
          <w:szCs w:val="26"/>
        </w:rPr>
        <w:t xml:space="preserve">A lo aseverado por el actor, la autoridad demandada, expresó que la boleta se encuentra debidamente fundada y motivada. . . . . . . . . . . . . . . . . . . . . . . </w:t>
      </w:r>
    </w:p>
    <w:p w:rsidR="00CB1266" w:rsidRDefault="00CB1266" w:rsidP="00CB126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742/2016-JN</w:t>
      </w:r>
    </w:p>
    <w:p w:rsidR="0084541C" w:rsidRDefault="0084541C" w:rsidP="0084541C">
      <w:pPr>
        <w:jc w:val="both"/>
        <w:rPr>
          <w:rFonts w:ascii="Calibri" w:hAnsi="Calibri" w:cs="Calibri"/>
          <w:bCs/>
          <w:color w:val="AEAAAA" w:themeColor="background2" w:themeShade="BF"/>
          <w:sz w:val="26"/>
          <w:szCs w:val="26"/>
        </w:rPr>
      </w:pPr>
    </w:p>
    <w:p w:rsidR="0084541C" w:rsidRPr="007C5931" w:rsidRDefault="0084541C" w:rsidP="0084541C">
      <w:pPr>
        <w:ind w:firstLine="708"/>
        <w:jc w:val="both"/>
        <w:rPr>
          <w:rFonts w:ascii="Calibri" w:hAnsi="Calibri" w:cs="Calibri"/>
          <w:i/>
          <w:color w:val="AEAAAA" w:themeColor="background2" w:themeShade="BF"/>
          <w:sz w:val="26"/>
          <w:szCs w:val="26"/>
        </w:rPr>
      </w:pPr>
      <w:r w:rsidRPr="007C5931">
        <w:rPr>
          <w:rFonts w:ascii="Calibri" w:hAnsi="Calibri" w:cs="Calibri"/>
          <w:bCs/>
          <w:color w:val="AEAAAA" w:themeColor="background2" w:themeShade="BF"/>
          <w:sz w:val="26"/>
          <w:szCs w:val="26"/>
        </w:rPr>
        <w:t xml:space="preserve">Analizado que es lo expuesto por las partes así como el acta de infracción impugnada, el concepto de impugnación señalado, en cuanto a la indebida motivación de la boleta en estudio, resulta </w:t>
      </w:r>
      <w:r w:rsidRPr="007C5931">
        <w:rPr>
          <w:rFonts w:ascii="Calibri" w:hAnsi="Calibri" w:cs="Calibri"/>
          <w:b/>
          <w:bCs/>
          <w:color w:val="AEAAAA" w:themeColor="background2" w:themeShade="BF"/>
          <w:sz w:val="26"/>
          <w:szCs w:val="26"/>
        </w:rPr>
        <w:t>fundado</w:t>
      </w:r>
      <w:r w:rsidRPr="007C5931">
        <w:rPr>
          <w:rFonts w:ascii="Calibri" w:hAnsi="Calibri" w:cs="Calibri"/>
          <w:bCs/>
          <w:color w:val="AEAAAA" w:themeColor="background2" w:themeShade="BF"/>
          <w:sz w:val="26"/>
          <w:szCs w:val="26"/>
        </w:rPr>
        <w:t xml:space="preserve">. . . . . . . . . . . . . . . . . . . . . . . . . </w:t>
      </w:r>
    </w:p>
    <w:p w:rsidR="00784372" w:rsidRDefault="00784372" w:rsidP="0084541C">
      <w:pPr>
        <w:jc w:val="both"/>
        <w:rPr>
          <w:rFonts w:ascii="Calibri" w:hAnsi="Calibri" w:cs="Calibri"/>
          <w:bCs/>
          <w:color w:val="AEAAAA" w:themeColor="background2" w:themeShade="BF"/>
          <w:sz w:val="26"/>
          <w:szCs w:val="26"/>
        </w:rPr>
      </w:pPr>
    </w:p>
    <w:p w:rsidR="0084541C"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bCs/>
          <w:color w:val="AEAAAA" w:themeColor="background2" w:themeShade="BF"/>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7C5931">
        <w:rPr>
          <w:rFonts w:ascii="Calibri" w:hAnsi="Calibri" w:cs="Calibri"/>
          <w:bCs/>
          <w:color w:val="AEAAAA" w:themeColor="background2" w:themeShade="BF"/>
          <w:sz w:val="26"/>
          <w:szCs w:val="26"/>
        </w:rPr>
        <w:t xml:space="preserve">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w:t>
      </w:r>
      <w:r w:rsidR="00EC125C">
        <w:rPr>
          <w:rFonts w:ascii="Calibri" w:hAnsi="Calibri" w:cs="Calibri"/>
          <w:bCs/>
          <w:color w:val="AEAAAA" w:themeColor="background2" w:themeShade="BF"/>
          <w:sz w:val="26"/>
          <w:szCs w:val="26"/>
        </w:rPr>
        <w:t>transgresor</w:t>
      </w:r>
      <w:r w:rsidRPr="007C5931">
        <w:rPr>
          <w:rFonts w:ascii="Calibri" w:hAnsi="Calibri" w:cs="Calibri"/>
          <w:bCs/>
          <w:color w:val="AEAAAA" w:themeColor="background2" w:themeShade="BF"/>
          <w:sz w:val="26"/>
          <w:szCs w:val="26"/>
        </w:rPr>
        <w:t xml:space="preserve">, percibida por el Agente, encuadra perfectamente en la </w:t>
      </w:r>
      <w:r w:rsidRPr="007C5931">
        <w:rPr>
          <w:rFonts w:ascii="Calibri" w:hAnsi="Calibri" w:cs="Calibri"/>
          <w:bCs/>
          <w:color w:val="AEAAAA" w:themeColor="background2" w:themeShade="BF"/>
          <w:sz w:val="26"/>
          <w:szCs w:val="26"/>
        </w:rPr>
        <w:lastRenderedPageBreak/>
        <w:t xml:space="preserve">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84541C" w:rsidRPr="007C5931" w:rsidRDefault="0084541C" w:rsidP="0084541C">
      <w:pPr>
        <w:jc w:val="both"/>
        <w:rPr>
          <w:rFonts w:ascii="Calibri" w:hAnsi="Calibri" w:cs="Calibri"/>
          <w:bCs/>
          <w:color w:val="AEAAAA" w:themeColor="background2" w:themeShade="BF"/>
          <w:sz w:val="26"/>
          <w:szCs w:val="26"/>
        </w:rPr>
      </w:pPr>
    </w:p>
    <w:p w:rsidR="0084541C"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bCs/>
          <w:color w:val="AEAAAA" w:themeColor="background2" w:themeShade="BF"/>
          <w:sz w:val="26"/>
          <w:szCs w:val="26"/>
        </w:rPr>
        <w:t xml:space="preserve">Contrario a lo anterior, en el caso concreto, el Agente demandado, al levantar el acta impugnada, incurrió en una indebida motivación; pues aunque estableció el artículo que consideró infringido; (Artículo 21 fracción </w:t>
      </w:r>
      <w:r>
        <w:rPr>
          <w:rFonts w:ascii="Calibri" w:hAnsi="Calibri" w:cs="Calibri"/>
          <w:bCs/>
          <w:color w:val="AEAAAA" w:themeColor="background2" w:themeShade="BF"/>
          <w:sz w:val="26"/>
          <w:szCs w:val="26"/>
        </w:rPr>
        <w:t>I</w:t>
      </w:r>
      <w:r w:rsidRPr="007C5931">
        <w:rPr>
          <w:rFonts w:ascii="Calibri" w:hAnsi="Calibri" w:cs="Calibri"/>
          <w:bCs/>
          <w:color w:val="AEAAAA" w:themeColor="background2" w:themeShade="BF"/>
          <w:sz w:val="26"/>
          <w:szCs w:val="26"/>
        </w:rPr>
        <w:t xml:space="preserve"> del Reglamento de Tránsito Municipal de León, Guanajuato); también es cierto que no se cumplió con el principio de legalidad de que </w:t>
      </w:r>
      <w:r w:rsidRPr="007C5931">
        <w:rPr>
          <w:rFonts w:ascii="Calibri" w:hAnsi="Calibri" w:cs="Calibri"/>
          <w:bCs/>
          <w:i/>
          <w:color w:val="AEAAAA" w:themeColor="background2" w:themeShade="BF"/>
          <w:sz w:val="26"/>
          <w:szCs w:val="26"/>
        </w:rPr>
        <w:t>“todo acto de autoridad debe estar fundado y motivado”;</w:t>
      </w:r>
      <w:r w:rsidRPr="007C5931">
        <w:rPr>
          <w:rFonts w:ascii="Calibri" w:hAnsi="Calibri" w:cs="Calibri"/>
          <w:bCs/>
          <w:color w:val="AEAAAA" w:themeColor="background2" w:themeShade="BF"/>
          <w:sz w:val="26"/>
          <w:szCs w:val="26"/>
        </w:rPr>
        <w:t xml:space="preserve"> ya que no se motivó adecuadamente la señalada boleta, al no </w:t>
      </w:r>
      <w:r>
        <w:rPr>
          <w:rFonts w:ascii="Calibri" w:hAnsi="Calibri" w:cs="Calibri"/>
          <w:bCs/>
          <w:color w:val="AEAAAA" w:themeColor="background2" w:themeShade="BF"/>
          <w:sz w:val="26"/>
          <w:szCs w:val="26"/>
        </w:rPr>
        <w:t xml:space="preserve">adecuar el hecho asentado con el supuesto contenido en la norma reglamentaria en materia de tránsito.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w:t>
      </w:r>
    </w:p>
    <w:p w:rsidR="0084541C" w:rsidRDefault="0084541C" w:rsidP="0084541C">
      <w:pPr>
        <w:jc w:val="both"/>
        <w:rPr>
          <w:rFonts w:ascii="Calibri" w:hAnsi="Calibri" w:cs="Calibri"/>
          <w:bCs/>
          <w:color w:val="AEAAAA" w:themeColor="background2" w:themeShade="BF"/>
          <w:sz w:val="26"/>
          <w:szCs w:val="26"/>
        </w:rPr>
      </w:pPr>
    </w:p>
    <w:p w:rsidR="0084541C" w:rsidRPr="007C5931" w:rsidRDefault="0084541C" w:rsidP="0084541C">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 xml:space="preserve">Así como tampoco se contiene una adecuada y suficiente </w:t>
      </w:r>
      <w:r w:rsidRPr="007C5931">
        <w:rPr>
          <w:rFonts w:ascii="Calibri" w:hAnsi="Calibri" w:cs="Calibri"/>
          <w:bCs/>
          <w:color w:val="AEAAAA" w:themeColor="background2" w:themeShade="BF"/>
          <w:sz w:val="26"/>
          <w:szCs w:val="26"/>
        </w:rPr>
        <w:t>descri</w:t>
      </w:r>
      <w:r>
        <w:rPr>
          <w:rFonts w:ascii="Calibri" w:hAnsi="Calibri" w:cs="Calibri"/>
          <w:bCs/>
          <w:color w:val="AEAAAA" w:themeColor="background2" w:themeShade="BF"/>
          <w:sz w:val="26"/>
          <w:szCs w:val="26"/>
        </w:rPr>
        <w:t xml:space="preserve">pción de </w:t>
      </w:r>
      <w:r w:rsidRPr="007C5931">
        <w:rPr>
          <w:rFonts w:ascii="Calibri" w:hAnsi="Calibri" w:cs="Calibri"/>
          <w:bCs/>
          <w:color w:val="AEAAAA" w:themeColor="background2" w:themeShade="BF"/>
          <w:sz w:val="26"/>
          <w:szCs w:val="26"/>
        </w:rPr>
        <w:t xml:space="preserve">los hechos; esto es, como se percató el Agente acerca de la comisión de la infracción, incluyendo su propia ubicación para determinar si pudo apreciar con claridad la misma; ni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84541C" w:rsidRPr="007C5931" w:rsidRDefault="0084541C" w:rsidP="0084541C">
      <w:pPr>
        <w:jc w:val="both"/>
        <w:rPr>
          <w:rFonts w:ascii="Calibri" w:hAnsi="Calibri" w:cs="Calibri"/>
          <w:bCs/>
          <w:color w:val="AEAAAA" w:themeColor="background2" w:themeShade="BF"/>
          <w:sz w:val="22"/>
          <w:szCs w:val="26"/>
        </w:rPr>
      </w:pPr>
    </w:p>
    <w:p w:rsidR="0084541C" w:rsidRPr="007C5931" w:rsidRDefault="0084541C" w:rsidP="0084541C">
      <w:pPr>
        <w:jc w:val="both"/>
        <w:rPr>
          <w:rFonts w:ascii="Calibri" w:hAnsi="Calibri" w:cs="Calibri"/>
          <w:bCs/>
          <w:color w:val="AEAAAA" w:themeColor="background2" w:themeShade="BF"/>
          <w:sz w:val="26"/>
          <w:szCs w:val="26"/>
        </w:rPr>
      </w:pPr>
      <w:r w:rsidRPr="007C5931">
        <w:rPr>
          <w:rFonts w:ascii="Calibri" w:hAnsi="Calibri" w:cs="Calibri"/>
          <w:bCs/>
          <w:color w:val="AEAAAA" w:themeColor="background2" w:themeShade="BF"/>
          <w:sz w:val="26"/>
          <w:szCs w:val="26"/>
        </w:rPr>
        <w:tab/>
        <w:t>Es el caso que en el acta impugnada, emitida el día</w:t>
      </w:r>
      <w:r>
        <w:rPr>
          <w:rFonts w:ascii="Calibri" w:hAnsi="Calibri" w:cs="Calibri"/>
          <w:bCs/>
          <w:color w:val="AEAAAA" w:themeColor="background2" w:themeShade="BF"/>
          <w:sz w:val="26"/>
          <w:szCs w:val="26"/>
        </w:rPr>
        <w:t xml:space="preserve"> </w:t>
      </w:r>
      <w:r w:rsidR="00784372">
        <w:rPr>
          <w:rFonts w:ascii="Calibri" w:hAnsi="Calibri" w:cs="Calibri"/>
          <w:bCs/>
          <w:color w:val="AEAAAA" w:themeColor="background2" w:themeShade="BF"/>
          <w:sz w:val="26"/>
          <w:szCs w:val="26"/>
        </w:rPr>
        <w:t>17</w:t>
      </w:r>
      <w:r>
        <w:rPr>
          <w:rFonts w:ascii="Calibri" w:hAnsi="Calibri" w:cs="Calibri"/>
          <w:color w:val="AEAAAA" w:themeColor="background2" w:themeShade="BF"/>
          <w:sz w:val="26"/>
          <w:szCs w:val="26"/>
        </w:rPr>
        <w:t xml:space="preserve"> </w:t>
      </w:r>
      <w:r w:rsidR="00784372">
        <w:rPr>
          <w:rFonts w:ascii="Calibri" w:hAnsi="Calibri" w:cs="Calibri"/>
          <w:color w:val="AEAAAA" w:themeColor="background2" w:themeShade="BF"/>
          <w:sz w:val="26"/>
          <w:szCs w:val="26"/>
        </w:rPr>
        <w:t>diecisiete</w:t>
      </w:r>
      <w:r>
        <w:rPr>
          <w:rFonts w:ascii="Calibri" w:hAnsi="Calibri" w:cs="Calibri"/>
          <w:color w:val="AEAAAA" w:themeColor="background2" w:themeShade="BF"/>
          <w:sz w:val="26"/>
          <w:szCs w:val="26"/>
        </w:rPr>
        <w:t xml:space="preserve"> de julio del año 2016 dos mil dieciséis</w:t>
      </w:r>
      <w:r w:rsidRPr="007C5931">
        <w:rPr>
          <w:rFonts w:ascii="Calibri" w:hAnsi="Calibri" w:cs="Calibri"/>
          <w:bCs/>
          <w:color w:val="AEAAAA" w:themeColor="background2" w:themeShade="BF"/>
          <w:sz w:val="26"/>
          <w:szCs w:val="26"/>
        </w:rPr>
        <w:t>, el Agente de Tránsito señalado, incurrió en una indebida motivación; dado que no obstante que refirió que en el lugar ubicado en</w:t>
      </w:r>
      <w:r w:rsidR="00784372">
        <w:rPr>
          <w:rFonts w:ascii="Calibri" w:hAnsi="Calibri" w:cs="Calibri"/>
          <w:bCs/>
          <w:color w:val="AEAAAA" w:themeColor="background2" w:themeShade="BF"/>
          <w:sz w:val="26"/>
          <w:szCs w:val="26"/>
        </w:rPr>
        <w:t xml:space="preserve"> </w:t>
      </w:r>
      <w:r w:rsidR="00014F2C" w:rsidRPr="007C5931">
        <w:rPr>
          <w:rFonts w:ascii="Calibri" w:hAnsi="Calibri" w:cs="Calibri"/>
          <w:i/>
          <w:iCs/>
          <w:color w:val="AEAAAA" w:themeColor="background2" w:themeShade="BF"/>
          <w:sz w:val="26"/>
          <w:szCs w:val="26"/>
        </w:rPr>
        <w:t>“</w:t>
      </w:r>
      <w:proofErr w:type="spellStart"/>
      <w:r w:rsidR="00014F2C" w:rsidRPr="007C5931">
        <w:rPr>
          <w:rFonts w:ascii="Calibri" w:hAnsi="Calibri" w:cs="Calibri"/>
          <w:i/>
          <w:iCs/>
          <w:color w:val="AEAAAA" w:themeColor="background2" w:themeShade="BF"/>
          <w:sz w:val="26"/>
          <w:szCs w:val="26"/>
        </w:rPr>
        <w:t>Blvd</w:t>
      </w:r>
      <w:proofErr w:type="spellEnd"/>
      <w:r w:rsidR="00014F2C">
        <w:rPr>
          <w:rFonts w:ascii="Calibri" w:hAnsi="Calibri" w:cs="Calibri"/>
          <w:i/>
          <w:iCs/>
          <w:color w:val="AEAAAA" w:themeColor="background2" w:themeShade="BF"/>
          <w:sz w:val="26"/>
          <w:szCs w:val="26"/>
        </w:rPr>
        <w:t>. Hilario Medina y Congreso de Chilpancingo</w:t>
      </w:r>
      <w:r w:rsidR="00014F2C" w:rsidRPr="007C5931">
        <w:rPr>
          <w:rFonts w:ascii="Calibri" w:hAnsi="Calibri" w:cs="Calibri"/>
          <w:i/>
          <w:iCs/>
          <w:color w:val="AEAAAA" w:themeColor="background2" w:themeShade="BF"/>
          <w:sz w:val="26"/>
          <w:szCs w:val="26"/>
        </w:rPr>
        <w:t>”</w:t>
      </w:r>
      <w:r w:rsidR="00014F2C" w:rsidRPr="007C5931">
        <w:rPr>
          <w:rFonts w:ascii="Calibri" w:hAnsi="Calibri" w:cs="Calibri"/>
          <w:color w:val="AEAAAA" w:themeColor="background2" w:themeShade="BF"/>
          <w:sz w:val="26"/>
          <w:szCs w:val="26"/>
        </w:rPr>
        <w:t xml:space="preserve">; con circulación de </w:t>
      </w:r>
      <w:r w:rsidR="00014F2C" w:rsidRPr="00850A56">
        <w:rPr>
          <w:rFonts w:ascii="Calibri" w:hAnsi="Calibri" w:cs="Calibri"/>
          <w:i/>
          <w:color w:val="AEAAAA" w:themeColor="background2" w:themeShade="BF"/>
          <w:sz w:val="26"/>
          <w:szCs w:val="26"/>
        </w:rPr>
        <w:t>“</w:t>
      </w:r>
      <w:r w:rsidR="00014F2C">
        <w:rPr>
          <w:rFonts w:ascii="Calibri" w:hAnsi="Calibri" w:cs="Calibri"/>
          <w:i/>
          <w:color w:val="AEAAAA" w:themeColor="background2" w:themeShade="BF"/>
          <w:sz w:val="26"/>
          <w:szCs w:val="26"/>
        </w:rPr>
        <w:t xml:space="preserve">sur a </w:t>
      </w:r>
      <w:r w:rsidR="00014F2C" w:rsidRPr="00850A56">
        <w:rPr>
          <w:rFonts w:ascii="Calibri" w:hAnsi="Calibri" w:cs="Calibri"/>
          <w:i/>
          <w:color w:val="AEAAAA" w:themeColor="background2" w:themeShade="BF"/>
          <w:sz w:val="26"/>
          <w:szCs w:val="26"/>
        </w:rPr>
        <w:t>norte”</w:t>
      </w:r>
      <w:r w:rsidR="00014F2C" w:rsidRPr="007C5931">
        <w:rPr>
          <w:rFonts w:ascii="Calibri" w:hAnsi="Calibri" w:cs="Calibri"/>
          <w:color w:val="AEAAAA" w:themeColor="background2" w:themeShade="BF"/>
          <w:sz w:val="26"/>
          <w:szCs w:val="26"/>
        </w:rPr>
        <w:t xml:space="preserve">, de la Colonia </w:t>
      </w:r>
      <w:r w:rsidR="00014F2C" w:rsidRPr="007C5931">
        <w:rPr>
          <w:rFonts w:ascii="Calibri" w:hAnsi="Calibri" w:cs="Calibri"/>
          <w:i/>
          <w:color w:val="AEAAAA" w:themeColor="background2" w:themeShade="BF"/>
          <w:sz w:val="26"/>
          <w:szCs w:val="26"/>
        </w:rPr>
        <w:t>“</w:t>
      </w:r>
      <w:proofErr w:type="spellStart"/>
      <w:r w:rsidR="00014F2C">
        <w:rPr>
          <w:rFonts w:ascii="Calibri" w:hAnsi="Calibri" w:cs="Calibri"/>
          <w:i/>
          <w:color w:val="AEAAAA" w:themeColor="background2" w:themeShade="BF"/>
          <w:sz w:val="26"/>
          <w:szCs w:val="26"/>
        </w:rPr>
        <w:t>Dep</w:t>
      </w:r>
      <w:proofErr w:type="spellEnd"/>
      <w:r w:rsidR="00014F2C">
        <w:rPr>
          <w:rFonts w:ascii="Calibri" w:hAnsi="Calibri" w:cs="Calibri"/>
          <w:i/>
          <w:color w:val="AEAAAA" w:themeColor="background2" w:themeShade="BF"/>
          <w:sz w:val="26"/>
          <w:szCs w:val="26"/>
        </w:rPr>
        <w:t>. I</w:t>
      </w:r>
      <w:r w:rsidR="00014F2C" w:rsidRPr="007C5931">
        <w:rPr>
          <w:rFonts w:ascii="Calibri" w:hAnsi="Calibri" w:cs="Calibri"/>
          <w:i/>
          <w:color w:val="AEAAAA" w:themeColor="background2" w:themeShade="BF"/>
          <w:sz w:val="26"/>
          <w:szCs w:val="26"/>
        </w:rPr>
        <w:t xml:space="preserve">” </w:t>
      </w:r>
      <w:r w:rsidR="00014F2C" w:rsidRPr="007C5931">
        <w:rPr>
          <w:rFonts w:ascii="Calibri" w:hAnsi="Calibri" w:cs="Calibri"/>
          <w:color w:val="AEAAAA" w:themeColor="background2" w:themeShade="BF"/>
          <w:sz w:val="26"/>
          <w:szCs w:val="26"/>
        </w:rPr>
        <w:t>de esta ciudad</w:t>
      </w:r>
      <w:r w:rsidR="00014F2C" w:rsidRPr="007C5931">
        <w:rPr>
          <w:rFonts w:ascii="Calibri" w:hAnsi="Calibri" w:cs="Calibri"/>
          <w:i/>
          <w:color w:val="AEAAAA" w:themeColor="background2" w:themeShade="BF"/>
          <w:sz w:val="26"/>
          <w:szCs w:val="26"/>
        </w:rPr>
        <w:t xml:space="preserve">; </w:t>
      </w:r>
      <w:r w:rsidR="00014F2C" w:rsidRPr="007C5931">
        <w:rPr>
          <w:rFonts w:ascii="Calibri" w:hAnsi="Calibri" w:cs="Calibri"/>
          <w:color w:val="AEAAAA" w:themeColor="background2" w:themeShade="BF"/>
          <w:sz w:val="26"/>
          <w:szCs w:val="26"/>
        </w:rPr>
        <w:t xml:space="preserve">con motivo de: </w:t>
      </w:r>
      <w:r w:rsidR="00014F2C" w:rsidRPr="007C5931">
        <w:rPr>
          <w:rFonts w:ascii="Calibri" w:hAnsi="Calibri" w:cs="Calibri"/>
          <w:i/>
          <w:iCs/>
          <w:color w:val="AEAAAA" w:themeColor="background2" w:themeShade="BF"/>
          <w:sz w:val="26"/>
          <w:szCs w:val="26"/>
        </w:rPr>
        <w:t xml:space="preserve">“Por </w:t>
      </w:r>
      <w:r w:rsidR="00014F2C">
        <w:rPr>
          <w:rFonts w:ascii="Calibri" w:hAnsi="Calibri" w:cs="Calibri"/>
          <w:i/>
          <w:iCs/>
          <w:color w:val="AEAAAA" w:themeColor="background2" w:themeShade="BF"/>
          <w:sz w:val="26"/>
          <w:szCs w:val="26"/>
        </w:rPr>
        <w:t>falta de ambas placas de circulación vigentes</w:t>
      </w:r>
      <w:r w:rsidR="00014F2C" w:rsidRPr="007C5931">
        <w:rPr>
          <w:rFonts w:ascii="Calibri" w:hAnsi="Calibri" w:cs="Calibri"/>
          <w:i/>
          <w:iCs/>
          <w:color w:val="AEAAAA" w:themeColor="background2" w:themeShade="BF"/>
          <w:sz w:val="26"/>
          <w:szCs w:val="26"/>
        </w:rPr>
        <w:t>”</w:t>
      </w:r>
      <w:r w:rsidR="00014F2C" w:rsidRPr="007C5931">
        <w:rPr>
          <w:rFonts w:ascii="Calibri" w:hAnsi="Calibri" w:cs="Calibri"/>
          <w:iCs/>
          <w:color w:val="AEAAAA" w:themeColor="background2" w:themeShade="BF"/>
          <w:sz w:val="26"/>
          <w:szCs w:val="26"/>
        </w:rPr>
        <w:t xml:space="preserve">; </w:t>
      </w:r>
      <w:r w:rsidR="00014F2C">
        <w:rPr>
          <w:rFonts w:ascii="Calibri" w:hAnsi="Calibri" w:cs="Calibri"/>
          <w:iCs/>
          <w:color w:val="AEAAAA" w:themeColor="background2" w:themeShade="BF"/>
          <w:sz w:val="26"/>
          <w:szCs w:val="26"/>
        </w:rPr>
        <w:t xml:space="preserve">como </w:t>
      </w:r>
      <w:r w:rsidR="00014F2C" w:rsidRPr="007C5931">
        <w:rPr>
          <w:rFonts w:ascii="Calibri" w:hAnsi="Calibri" w:cs="Calibri"/>
          <w:iCs/>
          <w:color w:val="AEAAAA" w:themeColor="background2" w:themeShade="BF"/>
          <w:sz w:val="26"/>
          <w:szCs w:val="26"/>
        </w:rPr>
        <w:t>referencia</w:t>
      </w:r>
      <w:r w:rsidR="00014F2C">
        <w:rPr>
          <w:rFonts w:ascii="Calibri" w:hAnsi="Calibri" w:cs="Calibri"/>
          <w:iCs/>
          <w:color w:val="AEAAAA" w:themeColor="background2" w:themeShade="BF"/>
          <w:sz w:val="26"/>
          <w:szCs w:val="26"/>
        </w:rPr>
        <w:t xml:space="preserve"> no escribió dato alguno;</w:t>
      </w:r>
      <w:r w:rsidR="00014F2C" w:rsidRPr="007C5931">
        <w:rPr>
          <w:rFonts w:ascii="Calibri" w:hAnsi="Calibri" w:cs="Calibri"/>
          <w:iCs/>
          <w:color w:val="AEAAAA" w:themeColor="background2" w:themeShade="BF"/>
          <w:sz w:val="26"/>
          <w:szCs w:val="26"/>
        </w:rPr>
        <w:t xml:space="preserve"> </w:t>
      </w:r>
      <w:r w:rsidR="00014F2C" w:rsidRPr="002E48C5">
        <w:rPr>
          <w:rFonts w:ascii="Calibri" w:hAnsi="Calibri" w:cs="Calibri"/>
          <w:iCs/>
          <w:color w:val="AEAAAA" w:themeColor="background2" w:themeShade="BF"/>
          <w:sz w:val="26"/>
          <w:szCs w:val="26"/>
        </w:rPr>
        <w:t>y para</w:t>
      </w:r>
      <w:r w:rsidR="00014F2C">
        <w:rPr>
          <w:rFonts w:ascii="Calibri" w:hAnsi="Calibri" w:cs="Calibri"/>
          <w:i/>
          <w:iCs/>
          <w:color w:val="AEAAAA" w:themeColor="background2" w:themeShade="BF"/>
          <w:sz w:val="26"/>
          <w:szCs w:val="26"/>
        </w:rPr>
        <w:t xml:space="preserve"> </w:t>
      </w:r>
      <w:r w:rsidR="00014F2C" w:rsidRPr="007C5931">
        <w:rPr>
          <w:rFonts w:ascii="Calibri" w:hAnsi="Calibri" w:cs="Calibri"/>
          <w:iCs/>
          <w:color w:val="AEAAAA" w:themeColor="background2" w:themeShade="BF"/>
          <w:sz w:val="26"/>
          <w:szCs w:val="26"/>
        </w:rPr>
        <w:t xml:space="preserve">describir cómo ocurrieron los hechos </w:t>
      </w:r>
      <w:r w:rsidR="00014F2C">
        <w:rPr>
          <w:rFonts w:ascii="Calibri" w:hAnsi="Calibri" w:cs="Calibri"/>
          <w:iCs/>
          <w:color w:val="AEAAAA" w:themeColor="background2" w:themeShade="BF"/>
          <w:sz w:val="26"/>
          <w:szCs w:val="26"/>
        </w:rPr>
        <w:t xml:space="preserve">en flagrancia, anotó: </w:t>
      </w:r>
      <w:r w:rsidR="00014F2C" w:rsidRPr="00500D25">
        <w:rPr>
          <w:rFonts w:ascii="Calibri" w:hAnsi="Calibri" w:cs="Calibri"/>
          <w:i/>
          <w:iCs/>
          <w:color w:val="AEAAAA" w:themeColor="background2" w:themeShade="BF"/>
          <w:sz w:val="26"/>
          <w:szCs w:val="26"/>
        </w:rPr>
        <w:t>“</w:t>
      </w:r>
      <w:r w:rsidR="00014F2C">
        <w:rPr>
          <w:rFonts w:ascii="Calibri" w:hAnsi="Calibri" w:cs="Calibri"/>
          <w:i/>
          <w:iCs/>
          <w:color w:val="AEAAAA" w:themeColor="background2" w:themeShade="BF"/>
          <w:sz w:val="26"/>
          <w:szCs w:val="26"/>
        </w:rPr>
        <w:t xml:space="preserve">Se detecta sobre recorrido </w:t>
      </w:r>
      <w:r w:rsidR="00014F2C" w:rsidRPr="00500D25">
        <w:rPr>
          <w:rFonts w:ascii="Calibri" w:hAnsi="Calibri" w:cs="Calibri"/>
          <w:i/>
          <w:iCs/>
          <w:color w:val="AEAAAA" w:themeColor="background2" w:themeShade="BF"/>
          <w:sz w:val="26"/>
          <w:szCs w:val="26"/>
        </w:rPr>
        <w:t xml:space="preserve">vehículo </w:t>
      </w:r>
      <w:r w:rsidR="00014F2C">
        <w:rPr>
          <w:rFonts w:ascii="Calibri" w:hAnsi="Calibri" w:cs="Calibri"/>
          <w:i/>
          <w:iCs/>
          <w:color w:val="AEAAAA" w:themeColor="background2" w:themeShade="BF"/>
          <w:sz w:val="26"/>
          <w:szCs w:val="26"/>
        </w:rPr>
        <w:t>circulando sin placas”</w:t>
      </w:r>
      <w:r w:rsidRPr="007C5931">
        <w:rPr>
          <w:rFonts w:ascii="Calibri" w:hAnsi="Calibri" w:cs="Calibri"/>
          <w:iCs/>
          <w:color w:val="AEAAAA" w:themeColor="background2" w:themeShade="BF"/>
          <w:sz w:val="26"/>
          <w:szCs w:val="26"/>
        </w:rPr>
        <w:t>;</w:t>
      </w:r>
      <w:r w:rsidRPr="007C5931">
        <w:rPr>
          <w:rFonts w:ascii="Calibri" w:hAnsi="Calibri" w:cs="Calibri"/>
          <w:bCs/>
          <w:color w:val="AEAAAA" w:themeColor="background2" w:themeShade="BF"/>
          <w:sz w:val="26"/>
          <w:szCs w:val="26"/>
        </w:rPr>
        <w:t xml:space="preserve"> lo </w:t>
      </w:r>
      <w:r>
        <w:rPr>
          <w:rFonts w:ascii="Calibri" w:hAnsi="Calibri" w:cs="Calibri"/>
          <w:bCs/>
          <w:color w:val="AEAAAA" w:themeColor="background2" w:themeShade="BF"/>
          <w:sz w:val="26"/>
          <w:szCs w:val="26"/>
        </w:rPr>
        <w:t xml:space="preserve">anterior </w:t>
      </w:r>
      <w:r w:rsidRPr="007C5931">
        <w:rPr>
          <w:rFonts w:ascii="Calibri" w:hAnsi="Calibri" w:cs="Calibri"/>
          <w:bCs/>
          <w:color w:val="AEAAAA" w:themeColor="background2" w:themeShade="BF"/>
          <w:sz w:val="26"/>
          <w:szCs w:val="26"/>
        </w:rPr>
        <w:t xml:space="preserve">se traduce en que no expuso los razonamientos lógico jurídicos de porqué la conducta desplegada por el gobernado constituía una infracción; pues el precepto citado como infringido, lo que establece es que los vehículos automotores deben </w:t>
      </w:r>
      <w:r w:rsidRPr="007C5931">
        <w:rPr>
          <w:rFonts w:ascii="Calibri" w:hAnsi="Calibri" w:cs="Calibri"/>
          <w:b/>
          <w:bCs/>
          <w:color w:val="AEAAAA" w:themeColor="background2" w:themeShade="BF"/>
          <w:sz w:val="26"/>
          <w:szCs w:val="26"/>
        </w:rPr>
        <w:t>circular</w:t>
      </w:r>
      <w:r w:rsidRPr="007C5931">
        <w:rPr>
          <w:rFonts w:ascii="Calibri" w:hAnsi="Calibri" w:cs="Calibri"/>
          <w:bCs/>
          <w:color w:val="AEAAAA" w:themeColor="background2" w:themeShade="BF"/>
          <w:sz w:val="26"/>
          <w:szCs w:val="26"/>
        </w:rPr>
        <w:t xml:space="preserve"> con, y en su fracción </w:t>
      </w:r>
      <w:r w:rsidRPr="007C5931">
        <w:rPr>
          <w:rFonts w:ascii="Calibri" w:hAnsi="Calibri" w:cs="Calibri"/>
          <w:bCs/>
          <w:i/>
          <w:color w:val="AEAAAA" w:themeColor="background2" w:themeShade="BF"/>
          <w:sz w:val="26"/>
          <w:szCs w:val="26"/>
        </w:rPr>
        <w:t>I refiere: “Placas de circulación…”</w:t>
      </w:r>
      <w:r>
        <w:rPr>
          <w:rFonts w:ascii="Calibri" w:hAnsi="Calibri" w:cs="Calibri"/>
          <w:bCs/>
          <w:i/>
          <w:color w:val="AEAAAA" w:themeColor="background2" w:themeShade="BF"/>
          <w:sz w:val="26"/>
          <w:szCs w:val="26"/>
        </w:rPr>
        <w:t xml:space="preserve"> </w:t>
      </w:r>
      <w:r w:rsidRPr="007C5931">
        <w:rPr>
          <w:rFonts w:ascii="Calibri" w:hAnsi="Calibri" w:cs="Calibri"/>
          <w:bCs/>
          <w:color w:val="AEAAAA" w:themeColor="background2" w:themeShade="BF"/>
          <w:sz w:val="26"/>
          <w:szCs w:val="26"/>
        </w:rPr>
        <w:t>y en los incisos a al d establece</w:t>
      </w:r>
      <w:r>
        <w:rPr>
          <w:rFonts w:ascii="Calibri" w:hAnsi="Calibri" w:cs="Calibri"/>
          <w:bCs/>
          <w:color w:val="AEAAAA" w:themeColor="background2" w:themeShade="BF"/>
          <w:sz w:val="26"/>
          <w:szCs w:val="26"/>
        </w:rPr>
        <w:t xml:space="preserve"> que estas deben: . . . . . . . . . . . . . . . . </w:t>
      </w:r>
      <w:r w:rsidR="00014F2C">
        <w:rPr>
          <w:rFonts w:ascii="Calibri" w:hAnsi="Calibri" w:cs="Calibri"/>
          <w:bCs/>
          <w:color w:val="AEAAAA" w:themeColor="background2" w:themeShade="BF"/>
          <w:sz w:val="26"/>
          <w:szCs w:val="26"/>
        </w:rPr>
        <w:t xml:space="preserve">. . . . . . . . . . . . . . . . . . . . . . . . . . . . . . . </w:t>
      </w:r>
      <w:r w:rsidR="00CB1266">
        <w:rPr>
          <w:rFonts w:ascii="Calibri" w:hAnsi="Calibri" w:cs="Calibri"/>
          <w:bCs/>
          <w:color w:val="AEAAAA" w:themeColor="background2" w:themeShade="BF"/>
          <w:sz w:val="26"/>
          <w:szCs w:val="26"/>
        </w:rPr>
        <w:t xml:space="preserve">. . . . . . . . . . . </w:t>
      </w:r>
    </w:p>
    <w:p w:rsidR="0084541C" w:rsidRPr="007C5931" w:rsidRDefault="0084541C" w:rsidP="0084541C">
      <w:pPr>
        <w:ind w:firstLine="708"/>
        <w:jc w:val="both"/>
        <w:rPr>
          <w:rFonts w:ascii="Calibri" w:hAnsi="Calibri" w:cs="Calibri"/>
          <w:bCs/>
          <w:color w:val="AEAAAA" w:themeColor="background2" w:themeShade="BF"/>
          <w:sz w:val="26"/>
          <w:szCs w:val="26"/>
        </w:rPr>
      </w:pPr>
    </w:p>
    <w:p w:rsidR="0084541C" w:rsidRPr="007C5931" w:rsidRDefault="0084541C" w:rsidP="0084541C">
      <w:pPr>
        <w:ind w:firstLine="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“a) Estar colocadas en el lugar destinado por el fabricante del vehículo…</w:t>
      </w:r>
      <w:proofErr w:type="gramStart"/>
      <w:r w:rsidRPr="007C5931">
        <w:rPr>
          <w:rFonts w:ascii="Calibri" w:hAnsi="Calibri" w:cs="Calibri"/>
          <w:bCs/>
          <w:i/>
          <w:color w:val="AEAAAA" w:themeColor="background2" w:themeShade="BF"/>
          <w:sz w:val="26"/>
          <w:szCs w:val="26"/>
        </w:rPr>
        <w:t>” .</w:t>
      </w:r>
      <w:proofErr w:type="gramEnd"/>
    </w:p>
    <w:p w:rsidR="0084541C" w:rsidRPr="007C5931" w:rsidRDefault="0084541C" w:rsidP="0084541C">
      <w:pPr>
        <w:jc w:val="both"/>
        <w:rPr>
          <w:rFonts w:ascii="Calibri" w:hAnsi="Calibri" w:cs="Calibri"/>
          <w:bCs/>
          <w:i/>
          <w:color w:val="AEAAAA" w:themeColor="background2" w:themeShade="BF"/>
          <w:sz w:val="26"/>
          <w:szCs w:val="26"/>
        </w:rPr>
      </w:pPr>
    </w:p>
    <w:p w:rsidR="0084541C" w:rsidRPr="007C5931" w:rsidRDefault="0084541C" w:rsidP="0084541C">
      <w:pPr>
        <w:ind w:left="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“b) Encontrarse libres de cualquier objeto, sustancias, distintivos, rótulos o dobleces que dificulten su visibilidad…</w:t>
      </w:r>
      <w:proofErr w:type="gramStart"/>
      <w:r w:rsidRPr="007C5931">
        <w:rPr>
          <w:rFonts w:ascii="Calibri" w:hAnsi="Calibri" w:cs="Calibri"/>
          <w:bCs/>
          <w:i/>
          <w:color w:val="AEAAAA" w:themeColor="background2" w:themeShade="BF"/>
          <w:sz w:val="26"/>
          <w:szCs w:val="26"/>
        </w:rPr>
        <w:t>” .</w:t>
      </w:r>
      <w:proofErr w:type="gramEnd"/>
      <w:r w:rsidRPr="007C5931">
        <w:rPr>
          <w:rFonts w:ascii="Calibri" w:hAnsi="Calibri" w:cs="Calibri"/>
          <w:bCs/>
          <w:i/>
          <w:color w:val="AEAAAA" w:themeColor="background2" w:themeShade="BF"/>
          <w:sz w:val="26"/>
          <w:szCs w:val="26"/>
        </w:rPr>
        <w:t xml:space="preserve"> . . . . . . . . . . . . . . . . . . . . . . . . . . . . .</w:t>
      </w:r>
    </w:p>
    <w:p w:rsidR="0084541C" w:rsidRPr="007C5931" w:rsidRDefault="0084541C" w:rsidP="0084541C">
      <w:pPr>
        <w:ind w:left="708"/>
        <w:jc w:val="both"/>
        <w:rPr>
          <w:rFonts w:ascii="Calibri" w:hAnsi="Calibri" w:cs="Calibri"/>
          <w:bCs/>
          <w:i/>
          <w:color w:val="AEAAAA" w:themeColor="background2" w:themeShade="BF"/>
          <w:sz w:val="26"/>
          <w:szCs w:val="26"/>
        </w:rPr>
      </w:pPr>
    </w:p>
    <w:p w:rsidR="0084541C" w:rsidRPr="007C5931" w:rsidRDefault="0084541C" w:rsidP="0084541C">
      <w:pPr>
        <w:ind w:left="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 xml:space="preserve">“c) Coincidir con la calcomanía permanente…” </w:t>
      </w:r>
      <w:proofErr w:type="gramStart"/>
      <w:r w:rsidRPr="007C5931">
        <w:rPr>
          <w:rFonts w:ascii="Calibri" w:hAnsi="Calibri" w:cs="Calibri"/>
          <w:bCs/>
          <w:i/>
          <w:color w:val="AEAAAA" w:themeColor="background2" w:themeShade="BF"/>
          <w:sz w:val="26"/>
          <w:szCs w:val="26"/>
        </w:rPr>
        <w:t>y :</w:t>
      </w:r>
      <w:proofErr w:type="gramEnd"/>
      <w:r w:rsidRPr="007C5931">
        <w:rPr>
          <w:rFonts w:ascii="Calibri" w:hAnsi="Calibri" w:cs="Calibri"/>
          <w:bCs/>
          <w:i/>
          <w:color w:val="AEAAAA" w:themeColor="background2" w:themeShade="BF"/>
          <w:sz w:val="26"/>
          <w:szCs w:val="26"/>
        </w:rPr>
        <w:t xml:space="preserve"> . . . . . . . . . . . . . . . . . . . . .</w:t>
      </w:r>
    </w:p>
    <w:p w:rsidR="0084541C" w:rsidRPr="007C5931" w:rsidRDefault="0084541C" w:rsidP="0084541C">
      <w:pPr>
        <w:ind w:left="708"/>
        <w:jc w:val="both"/>
        <w:rPr>
          <w:rFonts w:ascii="Calibri" w:hAnsi="Calibri" w:cs="Calibri"/>
          <w:bCs/>
          <w:i/>
          <w:color w:val="AEAAAA" w:themeColor="background2" w:themeShade="BF"/>
          <w:sz w:val="26"/>
          <w:szCs w:val="26"/>
        </w:rPr>
      </w:pPr>
    </w:p>
    <w:p w:rsidR="0084541C" w:rsidRPr="007C5931" w:rsidRDefault="0084541C" w:rsidP="0084541C">
      <w:pPr>
        <w:ind w:left="708"/>
        <w:jc w:val="both"/>
        <w:rPr>
          <w:rFonts w:ascii="Calibri" w:hAnsi="Calibri" w:cs="Calibri"/>
          <w:bCs/>
          <w:i/>
          <w:color w:val="AEAAAA" w:themeColor="background2" w:themeShade="BF"/>
          <w:sz w:val="26"/>
          <w:szCs w:val="26"/>
        </w:rPr>
      </w:pPr>
      <w:r w:rsidRPr="007C5931">
        <w:rPr>
          <w:rFonts w:ascii="Calibri" w:hAnsi="Calibri" w:cs="Calibri"/>
          <w:bCs/>
          <w:i/>
          <w:color w:val="AEAAAA" w:themeColor="background2" w:themeShade="BF"/>
          <w:sz w:val="26"/>
          <w:szCs w:val="26"/>
        </w:rPr>
        <w:t>“d) Tener la dimensión y características que especifique la Norma Oficial Mexicana respectiva…</w:t>
      </w:r>
      <w:proofErr w:type="gramStart"/>
      <w:r w:rsidRPr="007C5931">
        <w:rPr>
          <w:rFonts w:ascii="Calibri" w:hAnsi="Calibri" w:cs="Calibri"/>
          <w:bCs/>
          <w:i/>
          <w:color w:val="AEAAAA" w:themeColor="background2" w:themeShade="BF"/>
          <w:sz w:val="26"/>
          <w:szCs w:val="26"/>
        </w:rPr>
        <w:t>” .</w:t>
      </w:r>
      <w:proofErr w:type="gramEnd"/>
      <w:r w:rsidRPr="007C5931">
        <w:rPr>
          <w:rFonts w:ascii="Calibri" w:hAnsi="Calibri" w:cs="Calibri"/>
          <w:bCs/>
          <w:i/>
          <w:color w:val="AEAAAA" w:themeColor="background2" w:themeShade="BF"/>
          <w:sz w:val="26"/>
          <w:szCs w:val="26"/>
        </w:rPr>
        <w:t xml:space="preserve"> . . . . . . . . . . . . . . . . . . . . . . . . . . . . . . . . . . . . . . . . .</w:t>
      </w:r>
      <w:r>
        <w:rPr>
          <w:rFonts w:ascii="Calibri" w:hAnsi="Calibri" w:cs="Calibri"/>
          <w:bCs/>
          <w:i/>
          <w:color w:val="AEAAAA" w:themeColor="background2" w:themeShade="BF"/>
          <w:sz w:val="26"/>
          <w:szCs w:val="26"/>
        </w:rPr>
        <w:t xml:space="preserve"> . </w:t>
      </w:r>
    </w:p>
    <w:p w:rsidR="0084541C" w:rsidRPr="007C5931" w:rsidRDefault="0084541C" w:rsidP="0084541C">
      <w:pPr>
        <w:ind w:firstLine="708"/>
        <w:jc w:val="both"/>
        <w:rPr>
          <w:rFonts w:ascii="Calibri" w:hAnsi="Calibri" w:cs="Calibri"/>
          <w:bCs/>
          <w:color w:val="AEAAAA" w:themeColor="background2" w:themeShade="BF"/>
          <w:sz w:val="20"/>
          <w:szCs w:val="20"/>
        </w:rPr>
      </w:pPr>
    </w:p>
    <w:p w:rsidR="0084541C"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bCs/>
          <w:color w:val="AEAAAA" w:themeColor="background2" w:themeShade="BF"/>
          <w:sz w:val="26"/>
          <w:szCs w:val="26"/>
        </w:rPr>
        <w:t>Por lo que en el asunto que nos ocupa, no se motivó suficientemente</w:t>
      </w:r>
      <w:r>
        <w:rPr>
          <w:rFonts w:ascii="Calibri" w:hAnsi="Calibri" w:cs="Calibri"/>
          <w:bCs/>
          <w:color w:val="AEAAAA" w:themeColor="background2" w:themeShade="BF"/>
          <w:sz w:val="26"/>
          <w:szCs w:val="26"/>
        </w:rPr>
        <w:t xml:space="preserve">; pues no se hizo referencia, como bien lo señaló el actor, a si estaban o no las placas colocadas en el lugar destinado para ellas por el fabricante del vehículo; ni si estaban o no libres de cualquier objeto, sustancias, distintivo, rótulo o doblez; que dificultara o impidiera su visibilidad o registro; ni las otras características requeridas; sino que solo se dijo que </w:t>
      </w:r>
      <w:r w:rsidR="00014F2C">
        <w:rPr>
          <w:rFonts w:ascii="Calibri" w:hAnsi="Calibri" w:cs="Calibri"/>
          <w:bCs/>
          <w:color w:val="AEAAAA" w:themeColor="background2" w:themeShade="BF"/>
          <w:sz w:val="26"/>
          <w:szCs w:val="26"/>
        </w:rPr>
        <w:t xml:space="preserve">por falta de </w:t>
      </w:r>
      <w:r>
        <w:rPr>
          <w:rFonts w:ascii="Calibri" w:hAnsi="Calibri" w:cs="Calibri"/>
          <w:bCs/>
          <w:color w:val="AEAAAA" w:themeColor="background2" w:themeShade="BF"/>
          <w:sz w:val="26"/>
          <w:szCs w:val="26"/>
        </w:rPr>
        <w:t xml:space="preserve">ambas placas; </w:t>
      </w:r>
      <w:r w:rsidRPr="007C5931">
        <w:rPr>
          <w:rFonts w:ascii="Calibri" w:hAnsi="Calibri" w:cs="Calibri"/>
          <w:bCs/>
          <w:color w:val="AEAAAA" w:themeColor="background2" w:themeShade="BF"/>
          <w:sz w:val="26"/>
          <w:szCs w:val="26"/>
        </w:rPr>
        <w:t xml:space="preserve">pues </w:t>
      </w:r>
      <w:r>
        <w:rPr>
          <w:rFonts w:ascii="Calibri" w:hAnsi="Calibri" w:cs="Calibri"/>
          <w:bCs/>
          <w:color w:val="AEAAAA" w:themeColor="background2" w:themeShade="BF"/>
          <w:sz w:val="26"/>
          <w:szCs w:val="26"/>
        </w:rPr>
        <w:t xml:space="preserve">era necesario que </w:t>
      </w:r>
      <w:r w:rsidRPr="007C5931">
        <w:rPr>
          <w:rFonts w:ascii="Calibri" w:hAnsi="Calibri" w:cs="Calibri"/>
          <w:bCs/>
          <w:color w:val="AEAAAA" w:themeColor="background2" w:themeShade="BF"/>
          <w:sz w:val="26"/>
          <w:szCs w:val="26"/>
        </w:rPr>
        <w:t>el Agente, precisa</w:t>
      </w:r>
      <w:r>
        <w:rPr>
          <w:rFonts w:ascii="Calibri" w:hAnsi="Calibri" w:cs="Calibri"/>
          <w:bCs/>
          <w:color w:val="AEAAAA" w:themeColor="background2" w:themeShade="BF"/>
          <w:sz w:val="26"/>
          <w:szCs w:val="26"/>
        </w:rPr>
        <w:t>ra</w:t>
      </w:r>
      <w:r w:rsidRPr="007C5931">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en qué aspecto se infringía alguno de tales incisos y especificar con claridad, cuál de ellos se vulneró;</w:t>
      </w:r>
      <w:r w:rsidRPr="007C5931">
        <w:rPr>
          <w:rFonts w:ascii="Calibri" w:hAnsi="Calibri" w:cs="Calibri"/>
          <w:bCs/>
          <w:color w:val="AEAAAA" w:themeColor="background2" w:themeShade="BF"/>
          <w:sz w:val="26"/>
          <w:szCs w:val="26"/>
        </w:rPr>
        <w:t xml:space="preserve"> </w:t>
      </w:r>
      <w:r w:rsidRPr="007C5931">
        <w:rPr>
          <w:rFonts w:ascii="Calibri" w:hAnsi="Calibri"/>
          <w:color w:val="AEAAAA" w:themeColor="background2" w:themeShade="BF"/>
          <w:sz w:val="26"/>
          <w:szCs w:val="26"/>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Pr="007C5931">
        <w:rPr>
          <w:rFonts w:ascii="Calibri" w:hAnsi="Calibri" w:cs="Calibri"/>
          <w:color w:val="AEAAAA" w:themeColor="background2" w:themeShade="BF"/>
          <w:sz w:val="26"/>
          <w:szCs w:val="26"/>
        </w:rPr>
        <w:t xml:space="preserve">. . . . . </w:t>
      </w:r>
      <w:r w:rsidR="00014F2C">
        <w:rPr>
          <w:rFonts w:ascii="Calibri" w:hAnsi="Calibri" w:cs="Calibri"/>
          <w:color w:val="AEAAAA" w:themeColor="background2" w:themeShade="BF"/>
          <w:sz w:val="26"/>
          <w:szCs w:val="26"/>
        </w:rPr>
        <w:t>. . . . .</w:t>
      </w:r>
      <w:r w:rsidR="00CB1266">
        <w:rPr>
          <w:rFonts w:ascii="Calibri" w:hAnsi="Calibri" w:cs="Calibri"/>
          <w:color w:val="AEAAAA" w:themeColor="background2" w:themeShade="BF"/>
          <w:sz w:val="26"/>
          <w:szCs w:val="26"/>
        </w:rPr>
        <w:t xml:space="preserve"> . . . . . . . . . . . . . . . . . . . . . . . . . . . . . . . . . . . . . . . . . . . . . . . . . </w:t>
      </w:r>
    </w:p>
    <w:p w:rsidR="0084541C" w:rsidRDefault="0084541C" w:rsidP="0084541C">
      <w:pPr>
        <w:ind w:firstLine="708"/>
        <w:jc w:val="both"/>
        <w:rPr>
          <w:rFonts w:ascii="Calibri" w:hAnsi="Calibri" w:cs="Calibri"/>
          <w:color w:val="AEAAAA" w:themeColor="background2" w:themeShade="BF"/>
          <w:sz w:val="26"/>
          <w:szCs w:val="26"/>
        </w:rPr>
      </w:pPr>
    </w:p>
    <w:p w:rsidR="00CB1266" w:rsidRDefault="0084541C" w:rsidP="00014F2C">
      <w:pPr>
        <w:ind w:firstLine="708"/>
        <w:jc w:val="both"/>
        <w:rPr>
          <w:rFonts w:ascii="Calibri" w:hAnsi="Calibri" w:cs="Calibri"/>
          <w:color w:val="AEAAAA" w:themeColor="background2" w:themeShade="BF"/>
          <w:sz w:val="26"/>
          <w:szCs w:val="26"/>
        </w:rPr>
      </w:pPr>
      <w:r w:rsidRPr="00035F93">
        <w:rPr>
          <w:rFonts w:ascii="Calibri" w:hAnsi="Calibri" w:cs="Calibri"/>
          <w:color w:val="AEAAAA" w:themeColor="background2" w:themeShade="BF"/>
          <w:sz w:val="26"/>
          <w:szCs w:val="26"/>
        </w:rPr>
        <w:t>Es importante resaltar que de la lectura del artículo señalado como infringido, concretamente donde se consigna la tabla de sanciones ante el incumplimiento de las obligaciones, no se desprende de forma alguna que sea violatorio a una disposición del Reglamento de Tránsito Municipal vigente en este Mu</w:t>
      </w:r>
      <w:r>
        <w:rPr>
          <w:rFonts w:ascii="Calibri" w:hAnsi="Calibri" w:cs="Calibri"/>
          <w:color w:val="AEAAAA" w:themeColor="background2" w:themeShade="BF"/>
          <w:sz w:val="26"/>
          <w:szCs w:val="26"/>
        </w:rPr>
        <w:t>nicipio, el circular sin placas;</w:t>
      </w:r>
      <w:r w:rsidRPr="00035F93">
        <w:rPr>
          <w:rFonts w:ascii="Calibri" w:hAnsi="Calibri" w:cs="Calibri"/>
          <w:color w:val="AEAAAA" w:themeColor="background2" w:themeShade="BF"/>
          <w:sz w:val="26"/>
          <w:szCs w:val="26"/>
        </w:rPr>
        <w:t xml:space="preserve"> pues </w:t>
      </w:r>
      <w:r>
        <w:rPr>
          <w:rFonts w:ascii="Calibri" w:hAnsi="Calibri" w:cs="Calibri"/>
          <w:color w:val="AEAAAA" w:themeColor="background2" w:themeShade="BF"/>
          <w:sz w:val="26"/>
          <w:szCs w:val="26"/>
        </w:rPr>
        <w:t xml:space="preserve">como se advierte de la lectura del precepto antes mencionado, </w:t>
      </w:r>
      <w:r w:rsidRPr="00035F93">
        <w:rPr>
          <w:rFonts w:ascii="Calibri" w:hAnsi="Calibri" w:cs="Calibri"/>
          <w:color w:val="AEAAAA" w:themeColor="background2" w:themeShade="BF"/>
          <w:sz w:val="26"/>
          <w:szCs w:val="26"/>
        </w:rPr>
        <w:t xml:space="preserve">las sanciones están referidas a que no estuvieran </w:t>
      </w:r>
    </w:p>
    <w:p w:rsidR="00CB1266" w:rsidRDefault="00CB1266" w:rsidP="00CB126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742/2016-JN</w:t>
      </w:r>
    </w:p>
    <w:p w:rsidR="00CB1266" w:rsidRDefault="00CB1266" w:rsidP="00014F2C">
      <w:pPr>
        <w:ind w:firstLine="708"/>
        <w:jc w:val="both"/>
        <w:rPr>
          <w:rFonts w:ascii="Calibri" w:hAnsi="Calibri" w:cs="Calibri"/>
          <w:color w:val="AEAAAA" w:themeColor="background2" w:themeShade="BF"/>
          <w:sz w:val="26"/>
          <w:szCs w:val="26"/>
        </w:rPr>
      </w:pPr>
    </w:p>
    <w:p w:rsidR="0084541C" w:rsidRPr="00035F93" w:rsidRDefault="0084541C" w:rsidP="00014F2C">
      <w:pPr>
        <w:jc w:val="both"/>
        <w:rPr>
          <w:rFonts w:ascii="Calibri" w:hAnsi="Calibri" w:cs="Calibri"/>
          <w:color w:val="AEAAAA" w:themeColor="background2" w:themeShade="BF"/>
          <w:sz w:val="26"/>
          <w:szCs w:val="26"/>
        </w:rPr>
      </w:pPr>
      <w:r w:rsidRPr="00035F93">
        <w:rPr>
          <w:rFonts w:ascii="Calibri" w:hAnsi="Calibri" w:cs="Calibri"/>
          <w:color w:val="AEAAAA" w:themeColor="background2" w:themeShade="BF"/>
          <w:sz w:val="26"/>
          <w:szCs w:val="26"/>
        </w:rPr>
        <w:t>colocadas en el lugar destinado por el fabricante del vehículo; a no encontrarse libres de cualquier objeto, sustancia, distintivos, rótulos o dobleces que dificulten o impidan su visibilidad o registro; a estar remachadas o soldadas al vehículo; a que no coincidan con la calcomanía permanente de circulación, con la tarjeta de circulación y co</w:t>
      </w:r>
      <w:r>
        <w:rPr>
          <w:rFonts w:ascii="Calibri" w:hAnsi="Calibri" w:cs="Calibri"/>
          <w:color w:val="AEAAAA" w:themeColor="background2" w:themeShade="BF"/>
          <w:sz w:val="26"/>
          <w:szCs w:val="26"/>
        </w:rPr>
        <w:t>n el Registro Estatal Vehicular y</w:t>
      </w:r>
      <w:r w:rsidRPr="00035F93">
        <w:rPr>
          <w:rFonts w:ascii="Calibri" w:hAnsi="Calibri" w:cs="Calibri"/>
          <w:color w:val="AEAAAA" w:themeColor="background2" w:themeShade="BF"/>
          <w:sz w:val="26"/>
          <w:szCs w:val="26"/>
        </w:rPr>
        <w:t xml:space="preserve"> a que</w:t>
      </w:r>
      <w:r>
        <w:rPr>
          <w:rFonts w:ascii="Calibri" w:hAnsi="Calibri" w:cs="Calibri"/>
          <w:color w:val="AEAAAA" w:themeColor="background2" w:themeShade="BF"/>
          <w:sz w:val="26"/>
          <w:szCs w:val="26"/>
        </w:rPr>
        <w:t>,</w:t>
      </w:r>
      <w:r w:rsidRPr="00035F93">
        <w:rPr>
          <w:rFonts w:ascii="Calibri" w:hAnsi="Calibri" w:cs="Calibri"/>
          <w:color w:val="AEAAAA" w:themeColor="background2" w:themeShade="BF"/>
          <w:sz w:val="26"/>
          <w:szCs w:val="26"/>
        </w:rPr>
        <w:t xml:space="preserve"> no tuvieren la dimensión y características que especifique </w:t>
      </w:r>
      <w:smartTag w:uri="urn:schemas-microsoft-com:office:smarttags" w:element="date">
        <w:smartTagPr>
          <w:attr w:name="Year" w:val="2009"/>
          <w:attr w:name="Day" w:val="9"/>
          <w:attr w:name="Month" w:val="10"/>
          <w:attr w:name="ls" w:val="trans"/>
        </w:smartTagPr>
        <w:r w:rsidRPr="00035F93">
          <w:rPr>
            <w:rFonts w:ascii="Calibri" w:hAnsi="Calibri" w:cs="Calibri"/>
            <w:color w:val="AEAAAA" w:themeColor="background2" w:themeShade="BF"/>
            <w:sz w:val="26"/>
            <w:szCs w:val="26"/>
          </w:rPr>
          <w:t>la Norma Oficial</w:t>
        </w:r>
      </w:smartTag>
      <w:r w:rsidRPr="00035F93">
        <w:rPr>
          <w:rFonts w:ascii="Calibri" w:hAnsi="Calibri" w:cs="Calibri"/>
          <w:color w:val="AEAAAA" w:themeColor="background2" w:themeShade="BF"/>
          <w:sz w:val="26"/>
          <w:szCs w:val="26"/>
        </w:rPr>
        <w:t xml:space="preserve"> Mexicana respectiva</w:t>
      </w:r>
      <w:r>
        <w:rPr>
          <w:rFonts w:ascii="Calibri" w:hAnsi="Calibri" w:cs="Calibri"/>
          <w:color w:val="AEAAAA" w:themeColor="background2" w:themeShade="BF"/>
          <w:sz w:val="26"/>
          <w:szCs w:val="26"/>
        </w:rPr>
        <w:t>;</w:t>
      </w:r>
      <w:r w:rsidRPr="00035F93">
        <w:rPr>
          <w:rFonts w:ascii="Calibri" w:hAnsi="Calibri" w:cs="Calibri"/>
          <w:color w:val="AEAAAA" w:themeColor="background2" w:themeShade="BF"/>
          <w:sz w:val="26"/>
          <w:szCs w:val="26"/>
        </w:rPr>
        <w:t xml:space="preserve"> luego entonces resulta que también el Acta controvertida se encuentr</w:t>
      </w:r>
      <w:r>
        <w:rPr>
          <w:rFonts w:ascii="Calibri" w:hAnsi="Calibri" w:cs="Calibri"/>
          <w:color w:val="AEAAAA" w:themeColor="background2" w:themeShade="BF"/>
          <w:sz w:val="26"/>
          <w:szCs w:val="26"/>
        </w:rPr>
        <w:t>a</w:t>
      </w:r>
      <w:r w:rsidRPr="00035F93">
        <w:rPr>
          <w:rFonts w:ascii="Calibri" w:hAnsi="Calibri" w:cs="Calibri"/>
          <w:color w:val="AEAAAA" w:themeColor="background2" w:themeShade="BF"/>
          <w:sz w:val="26"/>
          <w:szCs w:val="26"/>
        </w:rPr>
        <w:t xml:space="preserve"> indebidamente fundada</w:t>
      </w:r>
      <w:r>
        <w:rPr>
          <w:rFonts w:ascii="Calibri" w:hAnsi="Calibri" w:cs="Calibri"/>
          <w:color w:val="AEAAAA" w:themeColor="background2" w:themeShade="BF"/>
          <w:sz w:val="26"/>
          <w:szCs w:val="26"/>
        </w:rPr>
        <w:t>, por esa razón</w:t>
      </w:r>
      <w:r w:rsidRPr="00035F93">
        <w:rPr>
          <w:rFonts w:ascii="Arial" w:hAnsi="Arial" w:cs="Arial"/>
          <w:color w:val="AEAAAA" w:themeColor="background2" w:themeShade="BF"/>
        </w:rPr>
        <w:t xml:space="preserve">. . . . . . . . . . . . . . . . . . . . . . . . . . . . . . . . . . . . . </w:t>
      </w:r>
      <w:r>
        <w:rPr>
          <w:rFonts w:ascii="Arial" w:hAnsi="Arial" w:cs="Arial"/>
          <w:color w:val="AEAAAA" w:themeColor="background2" w:themeShade="BF"/>
        </w:rPr>
        <w:t xml:space="preserve">. . . . . . . . . </w:t>
      </w:r>
    </w:p>
    <w:p w:rsidR="0084541C" w:rsidRDefault="0084541C" w:rsidP="0084541C">
      <w:pPr>
        <w:jc w:val="both"/>
        <w:rPr>
          <w:rFonts w:ascii="Calibri" w:hAnsi="Calibri" w:cs="Calibri"/>
          <w:color w:val="AEAAAA" w:themeColor="background2" w:themeShade="BF"/>
          <w:sz w:val="26"/>
          <w:szCs w:val="26"/>
        </w:rPr>
      </w:pPr>
    </w:p>
    <w:p w:rsidR="0084541C" w:rsidRPr="007C5931"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Así las cosas, al resultar fundado el concepto de impugnación analizado, se concluye que el acta de infracción </w:t>
      </w:r>
      <w:r>
        <w:rPr>
          <w:rFonts w:ascii="Calibri" w:hAnsi="Calibri" w:cs="Calibri"/>
          <w:color w:val="AEAAAA" w:themeColor="background2" w:themeShade="BF"/>
          <w:sz w:val="26"/>
          <w:szCs w:val="26"/>
        </w:rPr>
        <w:t xml:space="preserve">con </w:t>
      </w:r>
      <w:r w:rsidRPr="007C5931">
        <w:rPr>
          <w:rFonts w:ascii="Calibri" w:hAnsi="Calibri" w:cs="Calibri"/>
          <w:color w:val="AEAAAA" w:themeColor="background2" w:themeShade="BF"/>
          <w:sz w:val="26"/>
          <w:szCs w:val="26"/>
        </w:rPr>
        <w:t>número</w:t>
      </w:r>
      <w:r w:rsidR="00014F2C">
        <w:rPr>
          <w:rFonts w:ascii="Calibri" w:hAnsi="Calibri" w:cs="Calibri"/>
          <w:color w:val="AEAAAA" w:themeColor="background2" w:themeShade="BF"/>
          <w:sz w:val="26"/>
          <w:szCs w:val="26"/>
        </w:rPr>
        <w:t xml:space="preserve"> T-5450748 (T guion cinco-cuatro-cinco-cero-siete-cuatro-ocho), de fecha 17 diecisiete de julio del año 2016 dos mil dieciséis</w:t>
      </w:r>
      <w:r w:rsidRPr="007C5931">
        <w:rPr>
          <w:rFonts w:ascii="Calibri" w:hAnsi="Calibri" w:cs="Calibr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7C5931">
        <w:rPr>
          <w:rFonts w:ascii="Calibri" w:hAnsi="Calibri" w:cs="Calibri"/>
          <w:b/>
          <w:bCs/>
          <w:color w:val="AEAAAA" w:themeColor="background2" w:themeShade="BF"/>
          <w:sz w:val="26"/>
          <w:szCs w:val="26"/>
        </w:rPr>
        <w:t>nulidad total</w:t>
      </w:r>
      <w:r w:rsidRPr="007C5931">
        <w:rPr>
          <w:rFonts w:ascii="Calibri" w:hAnsi="Calibri" w:cs="Calibri"/>
          <w:color w:val="AEAAAA" w:themeColor="background2" w:themeShade="BF"/>
          <w:sz w:val="26"/>
          <w:szCs w:val="26"/>
        </w:rPr>
        <w:t xml:space="preserve">. . . . . . . . . . . . . . . . . . . . . . . . . . . . . . . . . . . . . . . . . . </w:t>
      </w:r>
      <w:r w:rsidR="00CB1266">
        <w:rPr>
          <w:rFonts w:ascii="Calibri" w:hAnsi="Calibri" w:cs="Calibri"/>
          <w:color w:val="AEAAAA" w:themeColor="background2" w:themeShade="BF"/>
          <w:sz w:val="26"/>
          <w:szCs w:val="26"/>
        </w:rPr>
        <w:t xml:space="preserve">. . . . . . . . . . . . . . </w:t>
      </w:r>
    </w:p>
    <w:p w:rsidR="0084541C" w:rsidRPr="00CB1266" w:rsidRDefault="0084541C" w:rsidP="0084541C">
      <w:pPr>
        <w:pStyle w:val="Textoindependiente"/>
        <w:rPr>
          <w:rFonts w:ascii="Calibri" w:hAnsi="Calibri"/>
          <w:b/>
          <w:i/>
          <w:color w:val="AEAAAA" w:themeColor="background2" w:themeShade="BF"/>
          <w:sz w:val="26"/>
          <w:lang w:val="es-ES"/>
        </w:rPr>
      </w:pPr>
    </w:p>
    <w:p w:rsidR="0084541C" w:rsidRPr="007C5931" w:rsidRDefault="0084541C" w:rsidP="0084541C">
      <w:pPr>
        <w:pStyle w:val="Textoindependiente"/>
        <w:ind w:firstLine="708"/>
        <w:rPr>
          <w:rFonts w:ascii="Calibri" w:hAnsi="Calibri" w:cs="Arial"/>
          <w:color w:val="AEAAAA" w:themeColor="background2" w:themeShade="BF"/>
          <w:sz w:val="26"/>
          <w:szCs w:val="27"/>
        </w:rPr>
      </w:pPr>
      <w:r w:rsidRPr="007C5931">
        <w:rPr>
          <w:rFonts w:ascii="Calibri" w:hAnsi="Calibri"/>
          <w:b/>
          <w:i/>
          <w:color w:val="AEAAAA" w:themeColor="background2" w:themeShade="BF"/>
          <w:sz w:val="26"/>
        </w:rPr>
        <w:lastRenderedPageBreak/>
        <w:t xml:space="preserve">SÉPTIMO.- </w:t>
      </w:r>
      <w:r w:rsidRPr="007C5931">
        <w:rPr>
          <w:rFonts w:ascii="Calibri" w:hAnsi="Calibri" w:cs="Arial"/>
          <w:color w:val="AEAAAA" w:themeColor="background2" w:themeShade="BF"/>
          <w:sz w:val="26"/>
          <w:szCs w:val="27"/>
        </w:rPr>
        <w:t xml:space="preserve">En virtud de que el </w:t>
      </w:r>
      <w:r w:rsidR="00014F2C">
        <w:rPr>
          <w:rFonts w:ascii="Calibri" w:hAnsi="Calibri" w:cs="Arial"/>
          <w:color w:val="AEAAAA" w:themeColor="background2" w:themeShade="BF"/>
          <w:sz w:val="26"/>
          <w:szCs w:val="27"/>
        </w:rPr>
        <w:t xml:space="preserve">primer </w:t>
      </w:r>
      <w:r w:rsidRPr="007C5931">
        <w:rPr>
          <w:rFonts w:ascii="Calibri" w:hAnsi="Calibri" w:cs="Arial"/>
          <w:color w:val="AEAAAA" w:themeColor="background2" w:themeShade="BF"/>
          <w:sz w:val="26"/>
          <w:szCs w:val="27"/>
        </w:rPr>
        <w:t>concepto de impugnación</w:t>
      </w:r>
      <w:r>
        <w:rPr>
          <w:rFonts w:ascii="Calibri" w:hAnsi="Calibri" w:cs="Arial"/>
          <w:color w:val="AEAAAA" w:themeColor="background2" w:themeShade="BF"/>
          <w:sz w:val="26"/>
          <w:szCs w:val="27"/>
        </w:rPr>
        <w:t xml:space="preserve"> estudiado</w:t>
      </w:r>
      <w:r w:rsidRPr="007C5931">
        <w:rPr>
          <w:rFonts w:ascii="Calibri" w:hAnsi="Calibri" w:cs="Arial"/>
          <w:color w:val="AEAAAA" w:themeColor="background2" w:themeShade="BF"/>
          <w:sz w:val="26"/>
          <w:szCs w:val="27"/>
        </w:rPr>
        <w:t xml:space="preserve">, resultó fundado y es suficiente para declarar la nulidad total del acto impugnado; resulta innecesario el estudio del </w:t>
      </w:r>
      <w:r>
        <w:rPr>
          <w:rFonts w:ascii="Calibri" w:hAnsi="Calibri" w:cs="Arial"/>
          <w:color w:val="AEAAAA" w:themeColor="background2" w:themeShade="BF"/>
          <w:sz w:val="26"/>
          <w:szCs w:val="27"/>
        </w:rPr>
        <w:t>restante</w:t>
      </w:r>
      <w:r w:rsidRPr="007C5931">
        <w:rPr>
          <w:rFonts w:ascii="Calibri" w:hAnsi="Calibri" w:cs="Arial"/>
          <w:color w:val="AEAAAA" w:themeColor="background2" w:themeShade="BF"/>
          <w:sz w:val="26"/>
          <w:szCs w:val="27"/>
        </w:rPr>
        <w:t xml:space="preserve"> concepto; ya que su análisis no afectaría ni variaría el sentido de esta resolución. . . . . . . . . . .</w:t>
      </w:r>
      <w:r>
        <w:rPr>
          <w:rFonts w:ascii="Calibri" w:hAnsi="Calibri" w:cs="Arial"/>
          <w:color w:val="AEAAAA" w:themeColor="background2" w:themeShade="BF"/>
          <w:sz w:val="26"/>
          <w:szCs w:val="27"/>
        </w:rPr>
        <w:t xml:space="preserve"> . . . . . . . . </w:t>
      </w:r>
    </w:p>
    <w:p w:rsidR="0084541C" w:rsidRPr="00014F2C" w:rsidRDefault="0084541C" w:rsidP="0084541C">
      <w:pPr>
        <w:pStyle w:val="Textoindependiente"/>
        <w:rPr>
          <w:rFonts w:ascii="Calibri" w:hAnsi="Calibri" w:cs="Arial"/>
          <w:color w:val="AEAAAA" w:themeColor="background2" w:themeShade="BF"/>
          <w:sz w:val="26"/>
          <w:szCs w:val="27"/>
        </w:rPr>
      </w:pPr>
    </w:p>
    <w:p w:rsidR="0084541C" w:rsidRPr="007C5931" w:rsidRDefault="0084541C" w:rsidP="0084541C">
      <w:pPr>
        <w:pStyle w:val="Textoindependiente"/>
        <w:ind w:firstLine="708"/>
        <w:rPr>
          <w:rFonts w:ascii="Calibri" w:hAnsi="Calibri" w:cs="Arial"/>
          <w:color w:val="AEAAAA" w:themeColor="background2" w:themeShade="BF"/>
          <w:sz w:val="26"/>
          <w:szCs w:val="27"/>
        </w:rPr>
      </w:pPr>
      <w:r w:rsidRPr="007C5931">
        <w:rPr>
          <w:rFonts w:ascii="Calibri" w:hAnsi="Calibri" w:cs="Arial"/>
          <w:color w:val="AEAAAA" w:themeColor="background2" w:themeShade="BF"/>
          <w:sz w:val="26"/>
          <w:szCs w:val="27"/>
        </w:rPr>
        <w:t xml:space="preserve">Sirve de apoyo a lo anterior la tesis de jurisprudencia que a la letra señala: </w:t>
      </w:r>
    </w:p>
    <w:p w:rsidR="0084541C" w:rsidRPr="007C5931" w:rsidRDefault="0084541C" w:rsidP="0084541C">
      <w:pPr>
        <w:pStyle w:val="Textoindependiente"/>
        <w:ind w:firstLine="708"/>
        <w:rPr>
          <w:rFonts w:ascii="Calibri" w:hAnsi="Calibri" w:cs="Arial"/>
          <w:color w:val="AEAAAA" w:themeColor="background2" w:themeShade="BF"/>
          <w:sz w:val="20"/>
          <w:szCs w:val="27"/>
        </w:rPr>
      </w:pPr>
    </w:p>
    <w:p w:rsidR="0084541C" w:rsidRPr="007C5931" w:rsidRDefault="0084541C" w:rsidP="0084541C">
      <w:pPr>
        <w:pStyle w:val="Textoindependiente"/>
        <w:ind w:firstLine="708"/>
        <w:rPr>
          <w:rFonts w:ascii="Calibri" w:hAnsi="Calibri"/>
          <w:color w:val="AEAAAA" w:themeColor="background2" w:themeShade="BF"/>
          <w:sz w:val="22"/>
          <w:szCs w:val="27"/>
        </w:rPr>
      </w:pPr>
      <w:r w:rsidRPr="007C5931">
        <w:rPr>
          <w:rFonts w:ascii="Calibri" w:hAnsi="Calibri"/>
          <w:b/>
          <w:bCs/>
          <w:i/>
          <w:iCs/>
          <w:color w:val="AEAAAA" w:themeColor="background2" w:themeShade="BF"/>
          <w:sz w:val="26"/>
          <w:szCs w:val="27"/>
        </w:rPr>
        <w:t xml:space="preserve">“CONCEPTOS DE VIOLACION. CUANDO SU ESTUDIO ES INNECESARIO. </w:t>
      </w:r>
      <w:r w:rsidRPr="007C5931">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5931">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C5931">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7C5931">
        <w:rPr>
          <w:rFonts w:ascii="Calibri" w:hAnsi="Calibri"/>
          <w:color w:val="AEAAAA" w:themeColor="background2" w:themeShade="BF"/>
          <w:sz w:val="26"/>
          <w:szCs w:val="26"/>
        </w:rPr>
        <w:t>. . . . . . . . . . . . . . . . . . . . . . . . . . . . . . . . . . . . .</w:t>
      </w:r>
    </w:p>
    <w:p w:rsidR="0084541C" w:rsidRPr="007C5931" w:rsidRDefault="0084541C" w:rsidP="0084541C">
      <w:pPr>
        <w:pStyle w:val="Textoindependiente"/>
        <w:rPr>
          <w:rFonts w:ascii="Calibri" w:hAnsi="Calibri"/>
          <w:color w:val="AEAAAA" w:themeColor="background2" w:themeShade="BF"/>
          <w:sz w:val="20"/>
          <w:szCs w:val="20"/>
        </w:rPr>
      </w:pPr>
    </w:p>
    <w:p w:rsidR="0084541C" w:rsidRPr="007C5931" w:rsidRDefault="0084541C" w:rsidP="0084541C">
      <w:pPr>
        <w:pStyle w:val="Textoindependiente"/>
        <w:ind w:firstLine="708"/>
        <w:rPr>
          <w:rFonts w:ascii="Calibri" w:hAnsi="Calibri"/>
          <w:color w:val="AEAAAA" w:themeColor="background2" w:themeShade="BF"/>
          <w:sz w:val="26"/>
          <w:szCs w:val="26"/>
        </w:rPr>
      </w:pPr>
      <w:r w:rsidRPr="007C5931">
        <w:rPr>
          <w:rFonts w:ascii="Calibri" w:hAnsi="Calibri" w:cs="Calibri"/>
          <w:b/>
          <w:bCs/>
          <w:i/>
          <w:iCs/>
          <w:color w:val="AEAAAA" w:themeColor="background2" w:themeShade="BF"/>
          <w:sz w:val="26"/>
          <w:szCs w:val="26"/>
        </w:rPr>
        <w:t>OCTAVO</w:t>
      </w:r>
      <w:r w:rsidRPr="007C5931">
        <w:rPr>
          <w:rFonts w:ascii="Calibri" w:hAnsi="Calibri" w:cs="Calibri"/>
          <w:i/>
          <w:iCs/>
          <w:color w:val="AEAAAA" w:themeColor="background2" w:themeShade="BF"/>
          <w:sz w:val="26"/>
          <w:szCs w:val="26"/>
        </w:rPr>
        <w:t xml:space="preserve">.- </w:t>
      </w:r>
      <w:r w:rsidRPr="007C5931">
        <w:rPr>
          <w:rFonts w:ascii="Calibri" w:hAnsi="Calibri" w:cs="Calibri"/>
          <w:iCs/>
          <w:color w:val="AEAAAA" w:themeColor="background2" w:themeShade="BF"/>
          <w:sz w:val="26"/>
          <w:szCs w:val="26"/>
        </w:rPr>
        <w:t xml:space="preserve">De lo solicitado por el actor, </w:t>
      </w:r>
      <w:r w:rsidRPr="007C5931">
        <w:rPr>
          <w:rFonts w:ascii="Calibri" w:hAnsi="Calibri"/>
          <w:color w:val="AEAAAA" w:themeColor="background2" w:themeShade="BF"/>
          <w:sz w:val="26"/>
          <w:szCs w:val="26"/>
        </w:rPr>
        <w:t>se encuentra también lo concerniente a que se ordene al demandado a que devuelva la</w:t>
      </w:r>
      <w:r>
        <w:rPr>
          <w:rFonts w:ascii="Calibri" w:hAnsi="Calibri"/>
          <w:bCs/>
          <w:color w:val="AEAAAA" w:themeColor="background2" w:themeShade="BF"/>
          <w:sz w:val="26"/>
          <w:szCs w:val="26"/>
        </w:rPr>
        <w:t xml:space="preserve"> licencia para conducir retenida en garantía del pago de la multa que, en su caso, fuese impuesta</w:t>
      </w:r>
      <w:r w:rsidRPr="007C5931">
        <w:rPr>
          <w:rFonts w:ascii="Calibri" w:hAnsi="Calibri"/>
          <w:color w:val="AEAAAA" w:themeColor="background2" w:themeShade="BF"/>
          <w:sz w:val="26"/>
          <w:szCs w:val="26"/>
        </w:rPr>
        <w:t xml:space="preserve">. . . . . . . . . . . . . . . . . . . . . . . . . . . . . . . . . . . . . . . . . . . . . . . . . </w:t>
      </w:r>
      <w:r>
        <w:rPr>
          <w:rFonts w:ascii="Calibri" w:hAnsi="Calibri"/>
          <w:color w:val="AEAAAA" w:themeColor="background2" w:themeShade="BF"/>
          <w:sz w:val="26"/>
          <w:szCs w:val="26"/>
        </w:rPr>
        <w:t xml:space="preserve">. . . . . . . . . . . . </w:t>
      </w:r>
    </w:p>
    <w:p w:rsidR="0084541C" w:rsidRPr="007C5931" w:rsidRDefault="0084541C" w:rsidP="0084541C">
      <w:pPr>
        <w:pStyle w:val="Textoindependiente"/>
        <w:rPr>
          <w:rFonts w:ascii="Calibri" w:hAnsi="Calibri"/>
          <w:color w:val="AEAAAA" w:themeColor="background2" w:themeShade="BF"/>
          <w:sz w:val="20"/>
          <w:szCs w:val="20"/>
        </w:rPr>
      </w:pPr>
    </w:p>
    <w:p w:rsidR="0084541C" w:rsidRDefault="0084541C" w:rsidP="0084541C">
      <w:pPr>
        <w:pStyle w:val="Textoindependiente"/>
        <w:ind w:firstLine="708"/>
        <w:rPr>
          <w:rFonts w:ascii="Calibri" w:hAnsi="Calibri"/>
          <w:color w:val="AEAAAA" w:themeColor="background2" w:themeShade="BF"/>
          <w:sz w:val="26"/>
          <w:szCs w:val="26"/>
        </w:rPr>
      </w:pPr>
      <w:r w:rsidRPr="007C5931">
        <w:rPr>
          <w:rFonts w:ascii="Calibri" w:hAnsi="Calibri"/>
          <w:color w:val="AEAAAA" w:themeColor="background2" w:themeShade="BF"/>
          <w:sz w:val="26"/>
          <w:szCs w:val="26"/>
        </w:rPr>
        <w:t xml:space="preserve">Pretensión que resulta </w:t>
      </w:r>
      <w:r w:rsidRPr="007C5931">
        <w:rPr>
          <w:rFonts w:ascii="Calibri" w:hAnsi="Calibri"/>
          <w:b/>
          <w:color w:val="AEAAAA" w:themeColor="background2" w:themeShade="BF"/>
          <w:sz w:val="26"/>
          <w:szCs w:val="26"/>
        </w:rPr>
        <w:t>procedente,</w:t>
      </w:r>
      <w:r w:rsidRPr="007C5931">
        <w:rPr>
          <w:rFonts w:ascii="Calibri" w:hAnsi="Calibri"/>
          <w:iCs/>
          <w:color w:val="AEAAAA" w:themeColor="background2" w:themeShade="BF"/>
          <w:sz w:val="26"/>
          <w:szCs w:val="26"/>
        </w:rPr>
        <w:t xml:space="preserve"> </w:t>
      </w:r>
      <w:r w:rsidRPr="007C5931">
        <w:rPr>
          <w:rFonts w:ascii="Calibri" w:hAnsi="Calibri"/>
          <w:color w:val="AEAAAA" w:themeColor="background2" w:themeShade="BF"/>
          <w:sz w:val="26"/>
          <w:szCs w:val="26"/>
        </w:rPr>
        <w:t xml:space="preserve">al haberse decretado la nulidad total del acta de infracción </w:t>
      </w:r>
      <w:r w:rsidRPr="00456486">
        <w:rPr>
          <w:rFonts w:ascii="Calibri" w:hAnsi="Calibri"/>
          <w:color w:val="AEAAAA" w:themeColor="background2" w:themeShade="BF"/>
          <w:sz w:val="26"/>
          <w:szCs w:val="26"/>
        </w:rPr>
        <w:t xml:space="preserve">controvertida; por lo que no existe razón alguna para continuar con su retención; por consiguiente, con fundamento en el artículo 300, fracción V, del invocado Código de Procedimiento y Justicia Administrativa, </w:t>
      </w:r>
      <w:r w:rsidRPr="00456486">
        <w:rPr>
          <w:rFonts w:ascii="Calibri" w:hAnsi="Calibri"/>
          <w:b/>
          <w:color w:val="AEAAAA" w:themeColor="background2" w:themeShade="BF"/>
          <w:sz w:val="26"/>
          <w:szCs w:val="26"/>
        </w:rPr>
        <w:t>se reconoce</w:t>
      </w:r>
      <w:r w:rsidRPr="00456486">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456486">
        <w:rPr>
          <w:rFonts w:ascii="Calibri" w:hAnsi="Calibri"/>
          <w:color w:val="AEAAAA" w:themeColor="background2" w:themeShade="BF"/>
          <w:sz w:val="26"/>
          <w:szCs w:val="26"/>
        </w:rPr>
        <w:t>l justiciable a la devolución de l</w:t>
      </w:r>
      <w:r w:rsidRPr="00456486">
        <w:rPr>
          <w:rFonts w:ascii="Calibri" w:hAnsi="Calibri"/>
          <w:bCs/>
          <w:color w:val="AEAAAA" w:themeColor="background2" w:themeShade="BF"/>
          <w:sz w:val="26"/>
          <w:szCs w:val="26"/>
        </w:rPr>
        <w:t xml:space="preserve">a </w:t>
      </w:r>
      <w:r>
        <w:rPr>
          <w:rFonts w:ascii="Calibri" w:hAnsi="Calibri"/>
          <w:bCs/>
          <w:color w:val="AEAAAA" w:themeColor="background2" w:themeShade="BF"/>
          <w:sz w:val="26"/>
          <w:szCs w:val="26"/>
        </w:rPr>
        <w:t>licencia para conducir</w:t>
      </w:r>
      <w:r w:rsidRPr="00456486">
        <w:rPr>
          <w:rFonts w:ascii="Calibri" w:hAnsi="Calibri"/>
          <w:bCs/>
          <w:color w:val="AEAAAA" w:themeColor="background2" w:themeShade="BF"/>
          <w:sz w:val="26"/>
          <w:szCs w:val="26"/>
        </w:rPr>
        <w:t xml:space="preserve">, retenida en garantía; </w:t>
      </w:r>
      <w:r w:rsidRPr="00456486">
        <w:rPr>
          <w:rFonts w:ascii="Calibri" w:hAnsi="Calibri"/>
          <w:color w:val="AEAAAA" w:themeColor="background2" w:themeShade="BF"/>
          <w:sz w:val="26"/>
          <w:szCs w:val="26"/>
        </w:rPr>
        <w:t>por lo que el Agente de Tránsito, deberá realizar la devolución de dich</w:t>
      </w:r>
      <w:r>
        <w:rPr>
          <w:rFonts w:ascii="Calibri" w:hAnsi="Calibri"/>
          <w:color w:val="AEAAAA" w:themeColor="background2" w:themeShade="BF"/>
          <w:sz w:val="26"/>
          <w:szCs w:val="26"/>
        </w:rPr>
        <w:t>o documento</w:t>
      </w:r>
      <w:r w:rsidRPr="00456486">
        <w:rPr>
          <w:rFonts w:ascii="Calibri" w:hAnsi="Calibri"/>
          <w:color w:val="AEAAAA" w:themeColor="background2" w:themeShade="BF"/>
          <w:sz w:val="26"/>
          <w:szCs w:val="26"/>
        </w:rPr>
        <w:t>. . . . . . . . . . . . . . . . . . . . . . . . . . . . . . . . . . . . . . .</w:t>
      </w:r>
      <w:r>
        <w:rPr>
          <w:rFonts w:ascii="Calibri" w:hAnsi="Calibri"/>
          <w:color w:val="AEAAAA" w:themeColor="background2" w:themeShade="BF"/>
          <w:sz w:val="26"/>
          <w:szCs w:val="26"/>
        </w:rPr>
        <w:t xml:space="preserve"> . </w:t>
      </w:r>
    </w:p>
    <w:p w:rsidR="0084541C" w:rsidRPr="00136BEB" w:rsidRDefault="0084541C" w:rsidP="0084541C">
      <w:pPr>
        <w:jc w:val="both"/>
        <w:rPr>
          <w:rFonts w:ascii="Calibri" w:hAnsi="Calibri" w:cs="Arial"/>
          <w:color w:val="AEAAAA" w:themeColor="background2" w:themeShade="BF"/>
          <w:sz w:val="20"/>
          <w:szCs w:val="20"/>
          <w:lang w:val="es-MX"/>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incluso IV, del Código de Procedimiento y Justicia Administrativa para el Estado y los Municipios de Guanajuato, es de resolverse y se: . . . . . . . . . . . . . . . . . . . . . . . . . . . . . . . . . . . . . </w:t>
      </w:r>
    </w:p>
    <w:p w:rsidR="0084541C" w:rsidRPr="007C5931" w:rsidRDefault="0084541C" w:rsidP="0084541C">
      <w:pPr>
        <w:pStyle w:val="Textoindependiente"/>
        <w:ind w:firstLine="708"/>
        <w:rPr>
          <w:rFonts w:ascii="Calibri" w:hAnsi="Calibri" w:cs="Calibri"/>
          <w:color w:val="AEAAAA" w:themeColor="background2" w:themeShade="BF"/>
          <w:sz w:val="20"/>
          <w:szCs w:val="20"/>
        </w:rPr>
      </w:pPr>
    </w:p>
    <w:p w:rsidR="0084541C" w:rsidRPr="007C5931" w:rsidRDefault="0084541C" w:rsidP="0084541C">
      <w:pPr>
        <w:pStyle w:val="Textoindependiente"/>
        <w:jc w:val="center"/>
        <w:rPr>
          <w:rFonts w:ascii="Calibri" w:hAnsi="Calibri" w:cs="Calibri"/>
          <w:i/>
          <w:iCs/>
          <w:color w:val="AEAAAA" w:themeColor="background2" w:themeShade="BF"/>
          <w:sz w:val="26"/>
          <w:szCs w:val="26"/>
        </w:rPr>
      </w:pPr>
      <w:r w:rsidRPr="007C5931">
        <w:rPr>
          <w:rFonts w:ascii="Calibri" w:hAnsi="Calibri" w:cs="Calibri"/>
          <w:b/>
          <w:i/>
          <w:iCs/>
          <w:color w:val="AEAAAA" w:themeColor="background2" w:themeShade="BF"/>
          <w:sz w:val="26"/>
          <w:szCs w:val="26"/>
        </w:rPr>
        <w:t xml:space="preserve">R E S U E L V E </w:t>
      </w:r>
      <w:r w:rsidRPr="007C5931">
        <w:rPr>
          <w:rFonts w:ascii="Calibri" w:hAnsi="Calibri" w:cs="Calibri"/>
          <w:i/>
          <w:iCs/>
          <w:color w:val="AEAAAA" w:themeColor="background2" w:themeShade="BF"/>
          <w:sz w:val="26"/>
          <w:szCs w:val="26"/>
        </w:rPr>
        <w:t>:</w:t>
      </w:r>
    </w:p>
    <w:p w:rsidR="0084541C" w:rsidRPr="007C5931" w:rsidRDefault="0084541C" w:rsidP="0084541C">
      <w:pPr>
        <w:pStyle w:val="Textoindependiente"/>
        <w:rPr>
          <w:rFonts w:ascii="Calibri" w:hAnsi="Calibri" w:cs="Calibri"/>
          <w:color w:val="AEAAAA" w:themeColor="background2" w:themeShade="BF"/>
          <w:sz w:val="20"/>
          <w:szCs w:val="20"/>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PRIMERO</w:t>
      </w:r>
      <w:r w:rsidRPr="007C5931">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7C5931">
        <w:rPr>
          <w:rFonts w:ascii="Calibri" w:hAnsi="Calibri" w:cs="Calibri"/>
          <w:color w:val="AEAAAA" w:themeColor="background2" w:themeShade="BF"/>
          <w:sz w:val="26"/>
          <w:szCs w:val="26"/>
        </w:rPr>
        <w:t xml:space="preserve"> </w:t>
      </w:r>
      <w:r w:rsidRPr="00E76FE4">
        <w:rPr>
          <w:rFonts w:ascii="Calibri" w:hAnsi="Calibri" w:cs="Calibri"/>
          <w:b/>
          <w:color w:val="AEAAAA" w:themeColor="background2" w:themeShade="BF"/>
          <w:sz w:val="26"/>
          <w:szCs w:val="26"/>
        </w:rPr>
        <w:t>competente</w:t>
      </w:r>
      <w:r w:rsidRPr="007C5931">
        <w:rPr>
          <w:rFonts w:ascii="Calibri" w:hAnsi="Calibri" w:cs="Calibri"/>
          <w:color w:val="AEAAAA" w:themeColor="background2" w:themeShade="BF"/>
          <w:sz w:val="26"/>
          <w:szCs w:val="26"/>
        </w:rPr>
        <w:t xml:space="preserve"> para conocer y resolver del presente proceso administrativo. . . . . . . </w:t>
      </w:r>
    </w:p>
    <w:p w:rsidR="0084541C" w:rsidRPr="007C5931" w:rsidRDefault="0084541C" w:rsidP="0084541C">
      <w:pPr>
        <w:pStyle w:val="Textoindependiente"/>
        <w:rPr>
          <w:rFonts w:ascii="Calibri" w:hAnsi="Calibri" w:cs="Calibri"/>
          <w:color w:val="AEAAAA" w:themeColor="background2" w:themeShade="BF"/>
          <w:sz w:val="20"/>
          <w:szCs w:val="20"/>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SEGUNDO.- </w:t>
      </w:r>
      <w:r w:rsidRPr="007C5931">
        <w:rPr>
          <w:rFonts w:ascii="Calibri" w:hAnsi="Calibri" w:cs="Calibri"/>
          <w:color w:val="AEAAAA" w:themeColor="background2" w:themeShade="BF"/>
          <w:sz w:val="26"/>
          <w:szCs w:val="26"/>
        </w:rPr>
        <w:t xml:space="preserve">Resultó </w:t>
      </w:r>
      <w:r w:rsidRPr="00E76FE4">
        <w:rPr>
          <w:rFonts w:ascii="Calibri" w:hAnsi="Calibri" w:cs="Calibri"/>
          <w:b/>
          <w:color w:val="AEAAAA" w:themeColor="background2" w:themeShade="BF"/>
          <w:sz w:val="26"/>
          <w:szCs w:val="26"/>
        </w:rPr>
        <w:t xml:space="preserve">procedente </w:t>
      </w:r>
      <w:r w:rsidRPr="007C5931">
        <w:rPr>
          <w:rFonts w:ascii="Calibri" w:hAnsi="Calibri" w:cs="Calibri"/>
          <w:color w:val="AEAAAA" w:themeColor="background2" w:themeShade="BF"/>
          <w:sz w:val="26"/>
          <w:szCs w:val="26"/>
        </w:rPr>
        <w:t xml:space="preserve">el proceso administrativo promovido por el </w:t>
      </w:r>
      <w:r>
        <w:rPr>
          <w:rFonts w:ascii="Calibri" w:hAnsi="Calibri" w:cs="Calibri"/>
          <w:color w:val="AEAAAA" w:themeColor="background2" w:themeShade="BF"/>
          <w:sz w:val="26"/>
          <w:szCs w:val="26"/>
        </w:rPr>
        <w:t xml:space="preserve">ciudadano </w:t>
      </w:r>
      <w:r w:rsidR="00634841">
        <w:rPr>
          <w:rFonts w:ascii="Calibri" w:hAnsi="Calibri" w:cs="Calibri"/>
          <w:color w:val="AEAAAA" w:themeColor="background2" w:themeShade="BF"/>
          <w:sz w:val="26"/>
          <w:szCs w:val="26"/>
        </w:rPr>
        <w:t>*****</w:t>
      </w:r>
      <w:r w:rsidR="00014F2C" w:rsidRPr="007C5931">
        <w:rPr>
          <w:rFonts w:ascii="Calibri" w:hAnsi="Calibri" w:cs="Calibri"/>
          <w:color w:val="AEAAAA" w:themeColor="background2" w:themeShade="BF"/>
          <w:sz w:val="26"/>
          <w:szCs w:val="26"/>
        </w:rPr>
        <w:t xml:space="preserve"> </w:t>
      </w:r>
      <w:r w:rsidRPr="007C5931">
        <w:rPr>
          <w:rFonts w:ascii="Calibri" w:hAnsi="Calibri" w:cs="Calibri"/>
          <w:color w:val="AEAAAA" w:themeColor="background2" w:themeShade="BF"/>
          <w:sz w:val="26"/>
          <w:szCs w:val="26"/>
        </w:rPr>
        <w:t>en contra del acta de infracción.</w:t>
      </w:r>
      <w:r w:rsidR="00CB1266">
        <w:rPr>
          <w:rFonts w:ascii="Calibri" w:hAnsi="Calibri" w:cs="Calibri"/>
          <w:color w:val="AEAAAA" w:themeColor="background2" w:themeShade="BF"/>
          <w:sz w:val="26"/>
          <w:szCs w:val="26"/>
        </w:rPr>
        <w:t xml:space="preserve"> . . . . . . . </w:t>
      </w:r>
    </w:p>
    <w:p w:rsidR="0084541C" w:rsidRPr="007C5931" w:rsidRDefault="0084541C" w:rsidP="0084541C">
      <w:pPr>
        <w:pStyle w:val="Textoindependiente"/>
        <w:ind w:firstLine="708"/>
        <w:rPr>
          <w:rFonts w:ascii="Calibri" w:hAnsi="Calibri" w:cs="Calibri"/>
          <w:bCs/>
          <w:iCs/>
          <w:color w:val="AEAAAA" w:themeColor="background2" w:themeShade="BF"/>
          <w:sz w:val="20"/>
          <w:szCs w:val="20"/>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b/>
          <w:bCs/>
          <w:i/>
          <w:iCs/>
          <w:color w:val="AEAAAA" w:themeColor="background2" w:themeShade="BF"/>
          <w:sz w:val="26"/>
          <w:szCs w:val="26"/>
        </w:rPr>
        <w:t>TERCERO</w:t>
      </w:r>
      <w:r w:rsidRPr="007C5931">
        <w:rPr>
          <w:rFonts w:ascii="Calibri" w:hAnsi="Calibri" w:cs="Calibri"/>
          <w:color w:val="AEAAAA" w:themeColor="background2" w:themeShade="BF"/>
          <w:sz w:val="26"/>
          <w:szCs w:val="26"/>
        </w:rPr>
        <w:t xml:space="preserve">.- Se decreta </w:t>
      </w:r>
      <w:r w:rsidRPr="007C5931">
        <w:rPr>
          <w:rFonts w:ascii="Calibri" w:hAnsi="Calibri" w:cs="Calibri"/>
          <w:bCs/>
          <w:color w:val="AEAAAA" w:themeColor="background2" w:themeShade="BF"/>
          <w:sz w:val="26"/>
          <w:szCs w:val="26"/>
        </w:rPr>
        <w:t>la</w:t>
      </w:r>
      <w:r w:rsidRPr="007C5931">
        <w:rPr>
          <w:rFonts w:ascii="Calibri" w:hAnsi="Calibri" w:cs="Calibri"/>
          <w:b/>
          <w:bCs/>
          <w:color w:val="AEAAAA" w:themeColor="background2" w:themeShade="BF"/>
          <w:sz w:val="26"/>
          <w:szCs w:val="26"/>
        </w:rPr>
        <w:t xml:space="preserve"> nulidad total </w:t>
      </w:r>
      <w:r w:rsidRPr="007C5931">
        <w:rPr>
          <w:rFonts w:ascii="Calibri" w:hAnsi="Calibri" w:cs="Calibri"/>
          <w:color w:val="AEAAAA" w:themeColor="background2" w:themeShade="BF"/>
          <w:sz w:val="26"/>
          <w:szCs w:val="26"/>
        </w:rPr>
        <w:t xml:space="preserve">del </w:t>
      </w:r>
      <w:r w:rsidRPr="00E76FE4">
        <w:rPr>
          <w:rFonts w:ascii="Calibri" w:hAnsi="Calibri" w:cs="Calibri"/>
          <w:b/>
          <w:color w:val="AEAAAA" w:themeColor="background2" w:themeShade="BF"/>
          <w:sz w:val="26"/>
          <w:szCs w:val="26"/>
        </w:rPr>
        <w:t>acta de infracción</w:t>
      </w:r>
      <w:r w:rsidRPr="007C5931">
        <w:rPr>
          <w:rFonts w:ascii="Calibri" w:hAnsi="Calibri" w:cs="Calibri"/>
          <w:color w:val="AEAAAA" w:themeColor="background2" w:themeShade="BF"/>
          <w:sz w:val="26"/>
          <w:szCs w:val="26"/>
        </w:rPr>
        <w:t xml:space="preserve"> </w:t>
      </w:r>
      <w:r w:rsidRPr="00EC125C">
        <w:rPr>
          <w:rFonts w:ascii="Calibri" w:hAnsi="Calibri" w:cs="Calibri"/>
          <w:b/>
          <w:color w:val="AEAAAA" w:themeColor="background2" w:themeShade="BF"/>
          <w:sz w:val="26"/>
          <w:szCs w:val="26"/>
        </w:rPr>
        <w:t>número</w:t>
      </w:r>
      <w:r w:rsidR="00014F2C" w:rsidRPr="00EC125C">
        <w:rPr>
          <w:rFonts w:ascii="Calibri" w:hAnsi="Calibri" w:cs="Calibri"/>
          <w:b/>
          <w:color w:val="AEAAAA" w:themeColor="background2" w:themeShade="BF"/>
          <w:sz w:val="26"/>
          <w:szCs w:val="26"/>
        </w:rPr>
        <w:t xml:space="preserve"> T-5450748 (T guion cinco-cuatro-cinco-cero-siete-cuatro-ocho)</w:t>
      </w:r>
      <w:r w:rsidR="00014F2C">
        <w:rPr>
          <w:rFonts w:ascii="Calibri" w:hAnsi="Calibri" w:cs="Calibri"/>
          <w:color w:val="AEAAAA" w:themeColor="background2" w:themeShade="BF"/>
          <w:sz w:val="26"/>
          <w:szCs w:val="26"/>
        </w:rPr>
        <w:t xml:space="preserve">, de fecha </w:t>
      </w:r>
      <w:r w:rsidR="00014F2C" w:rsidRPr="00EC125C">
        <w:rPr>
          <w:rFonts w:ascii="Calibri" w:hAnsi="Calibri" w:cs="Calibri"/>
          <w:b/>
          <w:color w:val="AEAAAA" w:themeColor="background2" w:themeShade="BF"/>
          <w:sz w:val="26"/>
          <w:szCs w:val="26"/>
        </w:rPr>
        <w:t>17</w:t>
      </w:r>
      <w:r w:rsidR="00014F2C">
        <w:rPr>
          <w:rFonts w:ascii="Calibri" w:hAnsi="Calibri" w:cs="Calibri"/>
          <w:color w:val="AEAAAA" w:themeColor="background2" w:themeShade="BF"/>
          <w:sz w:val="26"/>
          <w:szCs w:val="26"/>
        </w:rPr>
        <w:t xml:space="preserve"> diecisiete de </w:t>
      </w:r>
      <w:r w:rsidR="00014F2C" w:rsidRPr="00EC125C">
        <w:rPr>
          <w:rFonts w:ascii="Calibri" w:hAnsi="Calibri" w:cs="Calibri"/>
          <w:b/>
          <w:color w:val="AEAAAA" w:themeColor="background2" w:themeShade="BF"/>
          <w:sz w:val="26"/>
          <w:szCs w:val="26"/>
        </w:rPr>
        <w:t>julio</w:t>
      </w:r>
      <w:r w:rsidR="00014F2C">
        <w:rPr>
          <w:rFonts w:ascii="Calibri" w:hAnsi="Calibri" w:cs="Calibri"/>
          <w:color w:val="AEAAAA" w:themeColor="background2" w:themeShade="BF"/>
          <w:sz w:val="26"/>
          <w:szCs w:val="26"/>
        </w:rPr>
        <w:t xml:space="preserve"> del año </w:t>
      </w:r>
      <w:r w:rsidR="00014F2C" w:rsidRPr="00EC125C">
        <w:rPr>
          <w:rFonts w:ascii="Calibri" w:hAnsi="Calibri" w:cs="Calibri"/>
          <w:b/>
          <w:color w:val="AEAAAA" w:themeColor="background2" w:themeShade="BF"/>
          <w:sz w:val="26"/>
          <w:szCs w:val="26"/>
        </w:rPr>
        <w:t>2016</w:t>
      </w:r>
      <w:r w:rsidR="00014F2C">
        <w:rPr>
          <w:rFonts w:ascii="Calibri" w:hAnsi="Calibri" w:cs="Calibri"/>
          <w:color w:val="AEAAAA" w:themeColor="background2" w:themeShade="BF"/>
          <w:sz w:val="26"/>
          <w:szCs w:val="26"/>
        </w:rPr>
        <w:t xml:space="preserve"> dos mil dieciséis</w:t>
      </w:r>
      <w:r w:rsidRPr="007C5931">
        <w:rPr>
          <w:rFonts w:ascii="Calibri" w:hAnsi="Calibri" w:cs="Calibri"/>
          <w:i/>
          <w:color w:val="AEAAAA" w:themeColor="background2" w:themeShade="BF"/>
          <w:sz w:val="26"/>
          <w:szCs w:val="26"/>
        </w:rPr>
        <w:t>;</w:t>
      </w:r>
      <w:r w:rsidRPr="007C5931">
        <w:rPr>
          <w:rFonts w:ascii="Calibri" w:hAnsi="Calibri" w:cs="Calibri"/>
          <w:color w:val="AEAAAA" w:themeColor="background2" w:themeShade="BF"/>
          <w:sz w:val="26"/>
          <w:szCs w:val="26"/>
        </w:rPr>
        <w:t xml:space="preserve"> en base a las consideraciones lógicas y jurídicas expresadas en el Considerando Sexto de la pres</w:t>
      </w:r>
      <w:r w:rsidR="00CB1266">
        <w:rPr>
          <w:rFonts w:ascii="Calibri" w:hAnsi="Calibri" w:cs="Calibri"/>
          <w:color w:val="AEAAAA" w:themeColor="background2" w:themeShade="BF"/>
          <w:sz w:val="26"/>
          <w:szCs w:val="26"/>
        </w:rPr>
        <w:t xml:space="preserve">ente sentencia. </w:t>
      </w:r>
    </w:p>
    <w:p w:rsidR="0084541C" w:rsidRPr="007C5931" w:rsidRDefault="0084541C" w:rsidP="0084541C">
      <w:pPr>
        <w:jc w:val="both"/>
        <w:rPr>
          <w:rFonts w:ascii="Calibri" w:hAnsi="Calibri" w:cs="Calibri"/>
          <w:b/>
          <w:bCs/>
          <w:i/>
          <w:iCs/>
          <w:color w:val="AEAAAA" w:themeColor="background2" w:themeShade="BF"/>
          <w:sz w:val="20"/>
          <w:szCs w:val="20"/>
          <w:lang w:val="es-MX"/>
        </w:rPr>
      </w:pPr>
    </w:p>
    <w:p w:rsidR="0084541C" w:rsidRPr="00456486" w:rsidRDefault="0084541C" w:rsidP="0084541C">
      <w:pPr>
        <w:ind w:firstLine="708"/>
        <w:jc w:val="both"/>
        <w:rPr>
          <w:rFonts w:ascii="Calibri" w:hAnsi="Calibri" w:cs="Calibri"/>
          <w:b/>
          <w:bCs/>
          <w:iCs/>
          <w:color w:val="AEAAAA" w:themeColor="background2" w:themeShade="BF"/>
          <w:sz w:val="26"/>
          <w:szCs w:val="26"/>
        </w:rPr>
      </w:pPr>
      <w:r w:rsidRPr="007C5931">
        <w:rPr>
          <w:rFonts w:ascii="Calibri" w:hAnsi="Calibri" w:cs="Calibri"/>
          <w:b/>
          <w:bCs/>
          <w:i/>
          <w:iCs/>
          <w:color w:val="AEAAAA" w:themeColor="background2" w:themeShade="BF"/>
          <w:sz w:val="26"/>
          <w:szCs w:val="26"/>
        </w:rPr>
        <w:t xml:space="preserve">CUARTO.- </w:t>
      </w:r>
      <w:r w:rsidRPr="007C5931">
        <w:rPr>
          <w:rFonts w:ascii="Calibri" w:hAnsi="Calibri" w:cs="Calibri"/>
          <w:color w:val="AEAAAA" w:themeColor="background2" w:themeShade="BF"/>
          <w:sz w:val="26"/>
          <w:szCs w:val="26"/>
        </w:rPr>
        <w:t xml:space="preserve">Se </w:t>
      </w:r>
      <w:r w:rsidRPr="007C5931">
        <w:rPr>
          <w:rFonts w:ascii="Calibri" w:hAnsi="Calibri" w:cs="Calibri"/>
          <w:b/>
          <w:color w:val="AEAAAA" w:themeColor="background2" w:themeShade="BF"/>
          <w:sz w:val="26"/>
          <w:szCs w:val="26"/>
        </w:rPr>
        <w:t>ordena</w:t>
      </w:r>
      <w:r w:rsidRPr="007C5931">
        <w:rPr>
          <w:rFonts w:ascii="Calibri" w:hAnsi="Calibri" w:cs="Calibri"/>
          <w:color w:val="AEAAAA" w:themeColor="background2" w:themeShade="BF"/>
          <w:sz w:val="26"/>
          <w:szCs w:val="26"/>
        </w:rPr>
        <w:t xml:space="preserve"> al Agente de Tránsito de nombre</w:t>
      </w:r>
      <w:r w:rsidR="00014F2C">
        <w:rPr>
          <w:rFonts w:ascii="Calibri" w:hAnsi="Calibri" w:cs="Calibri"/>
          <w:color w:val="AEAAAA" w:themeColor="background2" w:themeShade="BF"/>
          <w:sz w:val="26"/>
          <w:szCs w:val="26"/>
        </w:rPr>
        <w:t xml:space="preserve"> </w:t>
      </w:r>
      <w:r w:rsidR="00634841">
        <w:rPr>
          <w:rFonts w:ascii="Calibri" w:hAnsi="Calibri" w:cs="Calibri"/>
          <w:b/>
          <w:color w:val="AEAAAA" w:themeColor="background2" w:themeShade="BF"/>
          <w:sz w:val="26"/>
          <w:szCs w:val="26"/>
        </w:rPr>
        <w:t>*****</w:t>
      </w:r>
      <w:r w:rsidRPr="007C5931">
        <w:rPr>
          <w:rFonts w:ascii="Calibri" w:hAnsi="Calibri" w:cs="Calibri"/>
          <w:color w:val="AEAAAA" w:themeColor="background2" w:themeShade="BF"/>
          <w:sz w:val="26"/>
          <w:szCs w:val="26"/>
        </w:rPr>
        <w:t xml:space="preserve">, a que </w:t>
      </w:r>
      <w:r w:rsidRPr="00E76FE4">
        <w:rPr>
          <w:rFonts w:ascii="Calibri" w:hAnsi="Calibri" w:cs="Calibri"/>
          <w:b/>
          <w:color w:val="AEAAAA" w:themeColor="background2" w:themeShade="BF"/>
          <w:sz w:val="26"/>
          <w:szCs w:val="26"/>
        </w:rPr>
        <w:t xml:space="preserve">devuelva </w:t>
      </w:r>
      <w:r w:rsidRPr="007C5931">
        <w:rPr>
          <w:rFonts w:ascii="Calibri" w:hAnsi="Calibri" w:cs="Calibri"/>
          <w:color w:val="AEAAAA" w:themeColor="background2" w:themeShade="BF"/>
          <w:sz w:val="26"/>
          <w:szCs w:val="26"/>
        </w:rPr>
        <w:t>al ciudadano</w:t>
      </w:r>
      <w:r w:rsidR="00014F2C">
        <w:rPr>
          <w:rFonts w:ascii="Calibri" w:hAnsi="Calibri" w:cs="Calibri"/>
          <w:color w:val="AEAAAA" w:themeColor="background2" w:themeShade="BF"/>
          <w:sz w:val="26"/>
          <w:szCs w:val="26"/>
        </w:rPr>
        <w:t xml:space="preserve"> </w:t>
      </w:r>
      <w:r w:rsidR="00634841">
        <w:rPr>
          <w:rFonts w:ascii="Calibri" w:hAnsi="Calibri" w:cs="Calibri"/>
          <w:b/>
          <w:color w:val="AEAAAA" w:themeColor="background2" w:themeShade="BF"/>
          <w:sz w:val="26"/>
          <w:szCs w:val="26"/>
        </w:rPr>
        <w:t>*****</w:t>
      </w:r>
      <w:r w:rsidRPr="007C5931">
        <w:rPr>
          <w:rFonts w:ascii="Calibri" w:hAnsi="Calibri" w:cs="Calibri"/>
          <w:color w:val="AEAAAA" w:themeColor="background2" w:themeShade="BF"/>
          <w:sz w:val="26"/>
          <w:szCs w:val="26"/>
        </w:rPr>
        <w:t xml:space="preserve">, </w:t>
      </w:r>
      <w:r w:rsidRPr="007C5931">
        <w:rPr>
          <w:rFonts w:ascii="Calibri" w:hAnsi="Calibri"/>
          <w:bCs/>
          <w:color w:val="AEAAAA" w:themeColor="background2" w:themeShade="BF"/>
          <w:sz w:val="26"/>
          <w:szCs w:val="26"/>
        </w:rPr>
        <w:t>la</w:t>
      </w:r>
      <w:r>
        <w:rPr>
          <w:rFonts w:ascii="Calibri" w:hAnsi="Calibri"/>
          <w:bCs/>
          <w:color w:val="AEAAAA" w:themeColor="background2" w:themeShade="BF"/>
          <w:sz w:val="26"/>
          <w:szCs w:val="26"/>
        </w:rPr>
        <w:t xml:space="preserve"> </w:t>
      </w:r>
      <w:r w:rsidRPr="00E76FE4">
        <w:rPr>
          <w:rFonts w:ascii="Calibri" w:hAnsi="Calibri"/>
          <w:b/>
          <w:bCs/>
          <w:color w:val="AEAAAA" w:themeColor="background2" w:themeShade="BF"/>
          <w:sz w:val="26"/>
          <w:szCs w:val="26"/>
        </w:rPr>
        <w:t>licencia para conducir</w:t>
      </w:r>
      <w:r>
        <w:rPr>
          <w:rFonts w:ascii="Calibri" w:hAnsi="Calibri"/>
          <w:bCs/>
          <w:color w:val="AEAAAA" w:themeColor="background2" w:themeShade="BF"/>
          <w:sz w:val="26"/>
          <w:szCs w:val="26"/>
        </w:rPr>
        <w:t>, retenida en garantía</w:t>
      </w:r>
      <w:r w:rsidRPr="007C5931">
        <w:rPr>
          <w:rFonts w:ascii="Calibri" w:hAnsi="Calibri" w:cs="Calibri"/>
          <w:bCs/>
          <w:color w:val="AEAAAA" w:themeColor="background2" w:themeShade="BF"/>
          <w:sz w:val="26"/>
          <w:szCs w:val="26"/>
        </w:rPr>
        <w:t xml:space="preserve">, ello </w:t>
      </w:r>
      <w:r w:rsidRPr="007C5931">
        <w:rPr>
          <w:rFonts w:ascii="Calibri" w:hAnsi="Calibri" w:cs="Calibri"/>
          <w:bCs/>
          <w:color w:val="AEAAAA" w:themeColor="background2" w:themeShade="BF"/>
          <w:sz w:val="26"/>
          <w:szCs w:val="26"/>
        </w:rPr>
        <w:lastRenderedPageBreak/>
        <w:t>en razón a lo expresado en el Considerando Octavo</w:t>
      </w:r>
      <w:r>
        <w:rPr>
          <w:rFonts w:ascii="Calibri" w:hAnsi="Calibri" w:cs="Calibri"/>
          <w:bCs/>
          <w:color w:val="AEAAAA" w:themeColor="background2" w:themeShade="BF"/>
          <w:sz w:val="26"/>
          <w:szCs w:val="26"/>
        </w:rPr>
        <w:t xml:space="preserve"> de este mismo fallo</w:t>
      </w:r>
      <w:r w:rsidRPr="007C5931">
        <w:rPr>
          <w:rFonts w:ascii="Calibri" w:hAnsi="Calibri"/>
          <w:color w:val="AEAAAA" w:themeColor="background2" w:themeShade="BF"/>
          <w:sz w:val="26"/>
          <w:szCs w:val="26"/>
        </w:rPr>
        <w:t xml:space="preserve">. . . . . . . . . . . . . . . . . . . </w:t>
      </w:r>
      <w:r w:rsidR="00014F2C">
        <w:rPr>
          <w:rFonts w:ascii="Calibri" w:hAnsi="Calibri"/>
          <w:color w:val="AEAAAA" w:themeColor="background2" w:themeShade="BF"/>
          <w:sz w:val="26"/>
          <w:szCs w:val="26"/>
        </w:rPr>
        <w:t xml:space="preserve">. . . . . . . . . . . . . . . </w:t>
      </w:r>
    </w:p>
    <w:p w:rsidR="0084541C" w:rsidRPr="007C5931" w:rsidRDefault="0084541C" w:rsidP="0084541C">
      <w:pPr>
        <w:ind w:firstLine="708"/>
        <w:jc w:val="both"/>
        <w:rPr>
          <w:rFonts w:ascii="Calibri" w:hAnsi="Calibri" w:cs="Calibri"/>
          <w:color w:val="AEAAAA" w:themeColor="background2" w:themeShade="BF"/>
          <w:sz w:val="20"/>
          <w:szCs w:val="20"/>
        </w:rPr>
      </w:pPr>
    </w:p>
    <w:p w:rsidR="0084541C" w:rsidRPr="007C5931" w:rsidRDefault="0084541C" w:rsidP="0084541C">
      <w:pPr>
        <w:ind w:firstLine="708"/>
        <w:jc w:val="both"/>
        <w:rPr>
          <w:rFonts w:ascii="Calibri" w:hAnsi="Calibri" w:cs="Calibri"/>
          <w:color w:val="AEAAAA" w:themeColor="background2" w:themeShade="BF"/>
          <w:sz w:val="26"/>
          <w:szCs w:val="26"/>
        </w:rPr>
      </w:pPr>
      <w:r w:rsidRPr="007C5931">
        <w:rPr>
          <w:rFonts w:ascii="Calibri" w:hAnsi="Calibri" w:cs="Calibri"/>
          <w:b/>
          <w:color w:val="AEAAAA" w:themeColor="background2" w:themeShade="BF"/>
          <w:sz w:val="26"/>
          <w:szCs w:val="26"/>
        </w:rPr>
        <w:t>Devolución</w:t>
      </w:r>
      <w:r w:rsidRPr="007C5931">
        <w:rPr>
          <w:rFonts w:ascii="Calibri" w:hAnsi="Calibri" w:cs="Calibri"/>
          <w:color w:val="AEAAAA" w:themeColor="background2" w:themeShade="BF"/>
          <w:sz w:val="26"/>
          <w:szCs w:val="26"/>
        </w:rPr>
        <w:t xml:space="preserve"> que se deberá realizar dentro de los </w:t>
      </w:r>
      <w:r w:rsidRPr="007C5931">
        <w:rPr>
          <w:rFonts w:ascii="Calibri" w:hAnsi="Calibri" w:cs="Calibri"/>
          <w:b/>
          <w:color w:val="AEAAAA" w:themeColor="background2" w:themeShade="BF"/>
          <w:sz w:val="26"/>
          <w:szCs w:val="26"/>
        </w:rPr>
        <w:t>15 quince días hábiles</w:t>
      </w:r>
      <w:r w:rsidRPr="007C5931">
        <w:rPr>
          <w:rFonts w:ascii="Calibri" w:hAnsi="Calibri" w:cs="Calibri"/>
          <w:color w:val="AEAAAA" w:themeColor="background2" w:themeShade="BF"/>
          <w:sz w:val="26"/>
          <w:szCs w:val="26"/>
        </w:rPr>
        <w:t xml:space="preserve"> siguientes a la fecha en que </w:t>
      </w:r>
      <w:r w:rsidRPr="007C5931">
        <w:rPr>
          <w:rFonts w:ascii="Calibri" w:hAnsi="Calibri" w:cs="Calibri"/>
          <w:b/>
          <w:color w:val="AEAAAA" w:themeColor="background2" w:themeShade="BF"/>
          <w:sz w:val="26"/>
          <w:szCs w:val="26"/>
        </w:rPr>
        <w:t>cause ejecutoria</w:t>
      </w:r>
      <w:r w:rsidRPr="007C5931">
        <w:rPr>
          <w:rFonts w:ascii="Calibri" w:hAnsi="Calibri" w:cs="Calibri"/>
          <w:color w:val="AEAAAA" w:themeColor="background2" w:themeShade="BF"/>
          <w:sz w:val="26"/>
          <w:szCs w:val="26"/>
        </w:rPr>
        <w:t xml:space="preserve"> la presente resolución; debiendo </w:t>
      </w:r>
      <w:r w:rsidRPr="00E76FE4">
        <w:rPr>
          <w:rFonts w:ascii="Calibri" w:hAnsi="Calibri" w:cs="Calibri"/>
          <w:b/>
          <w:color w:val="AEAAAA" w:themeColor="background2" w:themeShade="BF"/>
          <w:sz w:val="26"/>
          <w:szCs w:val="26"/>
        </w:rPr>
        <w:t xml:space="preserve">informar </w:t>
      </w:r>
      <w:r w:rsidRPr="007C5931">
        <w:rPr>
          <w:rFonts w:ascii="Calibri" w:hAnsi="Calibri" w:cs="Calibri"/>
          <w:color w:val="AEAAAA" w:themeColor="background2" w:themeShade="BF"/>
          <w:sz w:val="26"/>
          <w:szCs w:val="26"/>
        </w:rPr>
        <w:t xml:space="preserve">a este Juzgado del cumplimiento dado al presente resolutivo, acompañando las constancias relativas que así lo acrediten. . . . . . . . . . . . . . . . . . . </w:t>
      </w:r>
    </w:p>
    <w:p w:rsidR="0084541C" w:rsidRPr="007C5931" w:rsidRDefault="0084541C" w:rsidP="0084541C">
      <w:pPr>
        <w:jc w:val="both"/>
        <w:rPr>
          <w:rFonts w:ascii="Calibri" w:hAnsi="Calibri" w:cs="Calibri"/>
          <w:color w:val="AEAAAA" w:themeColor="background2" w:themeShade="BF"/>
          <w:sz w:val="20"/>
          <w:szCs w:val="20"/>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84541C" w:rsidRPr="007C5931" w:rsidRDefault="0084541C" w:rsidP="0084541C">
      <w:pPr>
        <w:pStyle w:val="Textoindependiente"/>
        <w:rPr>
          <w:rFonts w:ascii="Calibri" w:hAnsi="Calibri" w:cs="Calibri"/>
          <w:color w:val="AEAAAA" w:themeColor="background2" w:themeShade="BF"/>
          <w:sz w:val="20"/>
          <w:szCs w:val="20"/>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84541C" w:rsidRPr="007C5931" w:rsidRDefault="0084541C" w:rsidP="0084541C">
      <w:pPr>
        <w:pStyle w:val="Textoindependiente"/>
        <w:ind w:firstLine="708"/>
        <w:rPr>
          <w:rFonts w:ascii="Calibri" w:hAnsi="Calibri" w:cs="Calibri"/>
          <w:b/>
          <w:bCs/>
          <w:color w:val="AEAAAA" w:themeColor="background2" w:themeShade="BF"/>
          <w:sz w:val="20"/>
          <w:szCs w:val="20"/>
        </w:rPr>
      </w:pPr>
    </w:p>
    <w:p w:rsidR="0084541C" w:rsidRPr="007C5931" w:rsidRDefault="0084541C" w:rsidP="0084541C">
      <w:pPr>
        <w:pStyle w:val="Textoindependiente"/>
        <w:ind w:firstLine="708"/>
        <w:rPr>
          <w:rFonts w:ascii="Calibri" w:hAnsi="Calibri" w:cs="Calibri"/>
          <w:color w:val="AEAAAA" w:themeColor="background2" w:themeShade="BF"/>
          <w:sz w:val="26"/>
          <w:szCs w:val="26"/>
        </w:rPr>
      </w:pPr>
      <w:r w:rsidRPr="007C5931">
        <w:rPr>
          <w:rFonts w:ascii="Calibri" w:hAnsi="Calibri" w:cs="Calibri"/>
          <w:color w:val="AEAAAA" w:themeColor="background2" w:themeShade="BF"/>
          <w:sz w:val="26"/>
          <w:szCs w:val="26"/>
        </w:rPr>
        <w:t xml:space="preserve">Así lo resolvió y firma el Licenciado </w:t>
      </w:r>
      <w:r w:rsidRPr="007C5931">
        <w:rPr>
          <w:rFonts w:ascii="Calibri" w:hAnsi="Calibri" w:cs="Calibri"/>
          <w:b/>
          <w:bCs/>
          <w:color w:val="AEAAAA" w:themeColor="background2" w:themeShade="BF"/>
          <w:sz w:val="26"/>
          <w:szCs w:val="26"/>
        </w:rPr>
        <w:t>Ernesto Alejandro Mora Álvarez</w:t>
      </w:r>
      <w:r w:rsidRPr="007C5931">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C5931">
        <w:rPr>
          <w:rFonts w:ascii="Calibri" w:hAnsi="Calibri" w:cs="Calibri"/>
          <w:b/>
          <w:bCs/>
          <w:color w:val="AEAAAA" w:themeColor="background2" w:themeShade="BF"/>
          <w:sz w:val="26"/>
          <w:szCs w:val="26"/>
        </w:rPr>
        <w:t>María del Rocío Villanueva Sánchez</w:t>
      </w:r>
      <w:r w:rsidRPr="007C5931">
        <w:rPr>
          <w:rFonts w:ascii="Calibri" w:hAnsi="Calibri" w:cs="Calibri"/>
          <w:color w:val="AEAAAA" w:themeColor="background2" w:themeShade="BF"/>
          <w:sz w:val="26"/>
          <w:szCs w:val="26"/>
        </w:rPr>
        <w:t>, quien da fe. . . . . . . . . . . . . . . . . . . . . . . . . . . . . . . . . . . . . . . . . .</w:t>
      </w:r>
    </w:p>
    <w:p w:rsidR="0084541C" w:rsidRPr="007C5931" w:rsidRDefault="0084541C" w:rsidP="0084541C">
      <w:pPr>
        <w:rPr>
          <w:color w:val="AEAAAA" w:themeColor="background2" w:themeShade="BF"/>
        </w:rPr>
      </w:pPr>
    </w:p>
    <w:p w:rsidR="0084541C" w:rsidRDefault="0084541C" w:rsidP="0084541C"/>
    <w:p w:rsidR="00B279F7" w:rsidRDefault="00B279F7"/>
    <w:sectPr w:rsidR="00B279F7" w:rsidSect="00751741">
      <w:headerReference w:type="default" r:id="rId7"/>
      <w:headerReference w:type="first" r:id="rId8"/>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62" w:rsidRDefault="00587162">
      <w:r>
        <w:separator/>
      </w:r>
    </w:p>
  </w:endnote>
  <w:endnote w:type="continuationSeparator" w:id="0">
    <w:p w:rsidR="00587162" w:rsidRDefault="0058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62" w:rsidRDefault="00587162">
      <w:r>
        <w:separator/>
      </w:r>
    </w:p>
  </w:footnote>
  <w:footnote w:type="continuationSeparator" w:id="0">
    <w:p w:rsidR="00587162" w:rsidRDefault="00587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4876"/>
      <w:docPartObj>
        <w:docPartGallery w:val="Page Numbers (Top of Page)"/>
        <w:docPartUnique/>
      </w:docPartObj>
    </w:sdtPr>
    <w:sdtEndPr/>
    <w:sdtContent>
      <w:p w:rsidR="003152CC" w:rsidRDefault="00014F2C">
        <w:pPr>
          <w:pStyle w:val="Encabezado"/>
          <w:jc w:val="center"/>
        </w:pPr>
        <w:r>
          <w:fldChar w:fldCharType="begin"/>
        </w:r>
        <w:r>
          <w:instrText xml:space="preserve"> PAGE   \* MERGEFORMAT </w:instrText>
        </w:r>
        <w:r>
          <w:fldChar w:fldCharType="separate"/>
        </w:r>
        <w:r w:rsidR="00634841">
          <w:rPr>
            <w:noProof/>
          </w:rPr>
          <w:t>1</w:t>
        </w:r>
        <w:r>
          <w:rPr>
            <w:noProof/>
          </w:rPr>
          <w:fldChar w:fldCharType="end"/>
        </w:r>
      </w:p>
    </w:sdtContent>
  </w:sdt>
  <w:p w:rsidR="003152CC" w:rsidRDefault="005871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602"/>
      <w:docPartObj>
        <w:docPartGallery w:val="Page Numbers (Top of Page)"/>
        <w:docPartUnique/>
      </w:docPartObj>
    </w:sdtPr>
    <w:sdtEndPr/>
    <w:sdtContent>
      <w:p w:rsidR="003152CC" w:rsidRDefault="00014F2C">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5871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1C"/>
    <w:rsid w:val="00014F2C"/>
    <w:rsid w:val="000F1F82"/>
    <w:rsid w:val="00136CFA"/>
    <w:rsid w:val="00176615"/>
    <w:rsid w:val="0019236B"/>
    <w:rsid w:val="001C226C"/>
    <w:rsid w:val="00260919"/>
    <w:rsid w:val="004600BE"/>
    <w:rsid w:val="004D4F71"/>
    <w:rsid w:val="00587162"/>
    <w:rsid w:val="00634841"/>
    <w:rsid w:val="00655D63"/>
    <w:rsid w:val="00751741"/>
    <w:rsid w:val="00784372"/>
    <w:rsid w:val="007C4FF5"/>
    <w:rsid w:val="00816695"/>
    <w:rsid w:val="0084541C"/>
    <w:rsid w:val="008A3F23"/>
    <w:rsid w:val="0091665D"/>
    <w:rsid w:val="009419E6"/>
    <w:rsid w:val="00AC0A83"/>
    <w:rsid w:val="00B279F7"/>
    <w:rsid w:val="00B723C2"/>
    <w:rsid w:val="00BF1CF7"/>
    <w:rsid w:val="00CB1266"/>
    <w:rsid w:val="00E60A85"/>
    <w:rsid w:val="00EB6C7B"/>
    <w:rsid w:val="00EB7ACC"/>
    <w:rsid w:val="00EC069D"/>
    <w:rsid w:val="00EC125C"/>
    <w:rsid w:val="00F215A3"/>
    <w:rsid w:val="00F30997"/>
    <w:rsid w:val="00F3500A"/>
    <w:rsid w:val="00F7365F"/>
    <w:rsid w:val="00FA63B8"/>
    <w:rsid w:val="00FC1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1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541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541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84541C"/>
    <w:pPr>
      <w:jc w:val="both"/>
    </w:pPr>
    <w:rPr>
      <w:lang w:val="es-MX"/>
    </w:rPr>
  </w:style>
  <w:style w:type="character" w:customStyle="1" w:styleId="TextoindependienteCar">
    <w:name w:val="Texto independiente Car"/>
    <w:basedOn w:val="Fuentedeprrafopredeter"/>
    <w:link w:val="Textoindependiente"/>
    <w:rsid w:val="0084541C"/>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4541C"/>
    <w:pPr>
      <w:tabs>
        <w:tab w:val="center" w:pos="4419"/>
        <w:tab w:val="right" w:pos="8838"/>
      </w:tabs>
    </w:pPr>
  </w:style>
  <w:style w:type="character" w:customStyle="1" w:styleId="EncabezadoCar">
    <w:name w:val="Encabezado Car"/>
    <w:basedOn w:val="Fuentedeprrafopredeter"/>
    <w:link w:val="Encabezado"/>
    <w:uiPriority w:val="99"/>
    <w:rsid w:val="0084541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1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541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541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84541C"/>
    <w:pPr>
      <w:jc w:val="both"/>
    </w:pPr>
    <w:rPr>
      <w:lang w:val="es-MX"/>
    </w:rPr>
  </w:style>
  <w:style w:type="character" w:customStyle="1" w:styleId="TextoindependienteCar">
    <w:name w:val="Texto independiente Car"/>
    <w:basedOn w:val="Fuentedeprrafopredeter"/>
    <w:link w:val="Textoindependiente"/>
    <w:rsid w:val="0084541C"/>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4541C"/>
    <w:pPr>
      <w:tabs>
        <w:tab w:val="center" w:pos="4419"/>
        <w:tab w:val="right" w:pos="8838"/>
      </w:tabs>
    </w:pPr>
  </w:style>
  <w:style w:type="character" w:customStyle="1" w:styleId="EncabezadoCar">
    <w:name w:val="Encabezado Car"/>
    <w:basedOn w:val="Fuentedeprrafopredeter"/>
    <w:link w:val="Encabezado"/>
    <w:uiPriority w:val="99"/>
    <w:rsid w:val="0084541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2531">
      <w:bodyDiv w:val="1"/>
      <w:marLeft w:val="0"/>
      <w:marRight w:val="0"/>
      <w:marTop w:val="0"/>
      <w:marBottom w:val="0"/>
      <w:divBdr>
        <w:top w:val="none" w:sz="0" w:space="0" w:color="auto"/>
        <w:left w:val="none" w:sz="0" w:space="0" w:color="auto"/>
        <w:bottom w:val="none" w:sz="0" w:space="0" w:color="auto"/>
        <w:right w:val="none" w:sz="0" w:space="0" w:color="auto"/>
      </w:divBdr>
    </w:div>
    <w:div w:id="261381002">
      <w:bodyDiv w:val="1"/>
      <w:marLeft w:val="0"/>
      <w:marRight w:val="0"/>
      <w:marTop w:val="0"/>
      <w:marBottom w:val="0"/>
      <w:divBdr>
        <w:top w:val="none" w:sz="0" w:space="0" w:color="auto"/>
        <w:left w:val="none" w:sz="0" w:space="0" w:color="auto"/>
        <w:bottom w:val="none" w:sz="0" w:space="0" w:color="auto"/>
        <w:right w:val="none" w:sz="0" w:space="0" w:color="auto"/>
      </w:divBdr>
    </w:div>
    <w:div w:id="1122379756">
      <w:bodyDiv w:val="1"/>
      <w:marLeft w:val="0"/>
      <w:marRight w:val="0"/>
      <w:marTop w:val="0"/>
      <w:marBottom w:val="0"/>
      <w:divBdr>
        <w:top w:val="none" w:sz="0" w:space="0" w:color="auto"/>
        <w:left w:val="none" w:sz="0" w:space="0" w:color="auto"/>
        <w:bottom w:val="none" w:sz="0" w:space="0" w:color="auto"/>
        <w:right w:val="none" w:sz="0" w:space="0" w:color="auto"/>
      </w:divBdr>
    </w:div>
    <w:div w:id="1155491105">
      <w:bodyDiv w:val="1"/>
      <w:marLeft w:val="0"/>
      <w:marRight w:val="0"/>
      <w:marTop w:val="0"/>
      <w:marBottom w:val="0"/>
      <w:divBdr>
        <w:top w:val="none" w:sz="0" w:space="0" w:color="auto"/>
        <w:left w:val="none" w:sz="0" w:space="0" w:color="auto"/>
        <w:bottom w:val="none" w:sz="0" w:space="0" w:color="auto"/>
        <w:right w:val="none" w:sz="0" w:space="0" w:color="auto"/>
      </w:divBdr>
    </w:div>
    <w:div w:id="1717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3169</Words>
  <Characters>17434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2016-12-22T19:30:00Z</dcterms:created>
  <dcterms:modified xsi:type="dcterms:W3CDTF">2016-12-22T19:30:00Z</dcterms:modified>
</cp:coreProperties>
</file>